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wordWrap/>
        <w:spacing w:line="580" w:lineRule="exact"/>
        <w:ind w:right="0"/>
        <w:jc w:val="center"/>
        <w:textAlignment w:val="auto"/>
        <w:outlineLvl w:val="2"/>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rPr>
        <w:t>焦作市科学技术局</w:t>
      </w:r>
    </w:p>
    <w:p>
      <w:pPr>
        <w:widowControl/>
        <w:shd w:val="clear" w:color="auto" w:fill="FFFFFF"/>
        <w:wordWrap/>
        <w:spacing w:line="580" w:lineRule="exact"/>
        <w:ind w:right="0"/>
        <w:jc w:val="center"/>
        <w:textAlignment w:val="auto"/>
        <w:outlineLvl w:val="2"/>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rPr>
        <w:t>关于组织申报</w:t>
      </w:r>
      <w:r>
        <w:rPr>
          <w:rFonts w:hint="eastAsia" w:ascii="方正小标宋简体" w:hAnsi="方正小标宋简体" w:eastAsia="方正小标宋简体" w:cs="方正小标宋简体"/>
          <w:b w:val="0"/>
          <w:bCs w:val="0"/>
          <w:color w:val="000000"/>
          <w:kern w:val="0"/>
          <w:sz w:val="44"/>
          <w:szCs w:val="44"/>
          <w:lang w:eastAsia="zh-CN"/>
        </w:rPr>
        <w:t>20</w:t>
      </w:r>
      <w:r>
        <w:rPr>
          <w:rFonts w:hint="eastAsia" w:ascii="方正小标宋简体" w:hAnsi="方正小标宋简体" w:eastAsia="方正小标宋简体" w:cs="方正小标宋简体"/>
          <w:b w:val="0"/>
          <w:bCs w:val="0"/>
          <w:color w:val="000000"/>
          <w:kern w:val="0"/>
          <w:sz w:val="44"/>
          <w:szCs w:val="44"/>
          <w:lang w:val="en-US" w:eastAsia="zh-CN"/>
        </w:rPr>
        <w:t>20</w:t>
      </w:r>
      <w:r>
        <w:rPr>
          <w:rFonts w:hint="eastAsia" w:ascii="方正小标宋简体" w:hAnsi="方正小标宋简体" w:eastAsia="方正小标宋简体" w:cs="方正小标宋简体"/>
          <w:b w:val="0"/>
          <w:bCs w:val="0"/>
          <w:color w:val="000000"/>
          <w:kern w:val="0"/>
          <w:sz w:val="44"/>
          <w:szCs w:val="44"/>
        </w:rPr>
        <w:t>年度市科技计划项目的通知</w:t>
      </w:r>
    </w:p>
    <w:p>
      <w:pPr>
        <w:widowControl/>
        <w:shd w:val="clear" w:color="auto" w:fill="FFFFFF"/>
        <w:wordWrap/>
        <w:spacing w:line="580" w:lineRule="exact"/>
        <w:ind w:right="0"/>
        <w:jc w:val="center"/>
        <w:textAlignment w:val="auto"/>
        <w:outlineLvl w:val="2"/>
        <w:rPr>
          <w:rFonts w:ascii="宋体" w:hAnsi="宋体" w:eastAsia="宋体" w:cs="宋体"/>
          <w:b/>
          <w:bCs/>
          <w:color w:val="CC3300"/>
          <w:kern w:val="0"/>
          <w:sz w:val="44"/>
          <w:szCs w:val="44"/>
        </w:rPr>
      </w:pPr>
    </w:p>
    <w:p>
      <w:pPr>
        <w:widowControl/>
        <w:shd w:val="clear" w:color="auto" w:fill="FFFFFF"/>
        <w:wordWrap/>
        <w:spacing w:line="580" w:lineRule="exact"/>
        <w:ind w:right="0"/>
        <w:jc w:val="left"/>
        <w:textAlignment w:val="auto"/>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各县（市）区科技</w:t>
      </w:r>
      <w:r>
        <w:rPr>
          <w:rFonts w:hint="eastAsia" w:ascii="Times New Roman" w:hAnsi="Times New Roman" w:eastAsia="仿宋_GB2312" w:cs="Times New Roman"/>
          <w:color w:val="000000"/>
          <w:kern w:val="0"/>
          <w:sz w:val="32"/>
          <w:szCs w:val="32"/>
          <w:lang w:eastAsia="zh-CN"/>
        </w:rPr>
        <w:t>主管部门</w:t>
      </w:r>
      <w:r>
        <w:rPr>
          <w:rFonts w:hint="eastAsia" w:ascii="仿宋" w:hAnsi="仿宋" w:eastAsia="仿宋" w:cs="宋体"/>
          <w:kern w:val="0"/>
          <w:sz w:val="32"/>
          <w:szCs w:val="32"/>
        </w:rPr>
        <w:t>、</w:t>
      </w:r>
      <w:r>
        <w:rPr>
          <w:rFonts w:hint="eastAsia" w:ascii="仿宋" w:hAnsi="仿宋" w:eastAsia="仿宋"/>
          <w:kern w:val="0"/>
          <w:sz w:val="32"/>
          <w:szCs w:val="32"/>
        </w:rPr>
        <w:t>市城乡一体化示范区发展改革规划局，</w:t>
      </w:r>
      <w:r>
        <w:rPr>
          <w:rFonts w:hint="eastAsia" w:ascii="Times New Roman" w:hAnsi="Times New Roman" w:eastAsia="仿宋_GB2312" w:cs="Times New Roman"/>
          <w:color w:val="000000"/>
          <w:kern w:val="0"/>
          <w:sz w:val="32"/>
          <w:szCs w:val="32"/>
        </w:rPr>
        <w:t>各有关单位：</w:t>
      </w:r>
    </w:p>
    <w:p>
      <w:pPr>
        <w:shd w:val="clear" w:color="auto" w:fill="FFFFFF"/>
        <w:wordWrap/>
        <w:overflowPunct w:val="0"/>
        <w:autoSpaceDE w:val="0"/>
        <w:autoSpaceDN w:val="0"/>
        <w:spacing w:line="580" w:lineRule="exact"/>
        <w:ind w:right="0"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rPr>
        <w:t>根据《焦作市科技计划项目管理办法</w:t>
      </w:r>
      <w:r>
        <w:rPr>
          <w:rFonts w:hint="eastAsia" w:ascii="仿宋" w:hAnsi="仿宋" w:eastAsia="仿宋" w:cs="宋体"/>
          <w:kern w:val="0"/>
          <w:sz w:val="32"/>
          <w:szCs w:val="32"/>
          <w:lang w:eastAsia="zh-CN"/>
        </w:rPr>
        <w:t>（试行）</w:t>
      </w:r>
      <w:r>
        <w:rPr>
          <w:rFonts w:hint="eastAsia" w:ascii="仿宋" w:hAnsi="仿宋" w:eastAsia="仿宋" w:cs="宋体"/>
          <w:kern w:val="0"/>
          <w:sz w:val="32"/>
          <w:szCs w:val="32"/>
        </w:rPr>
        <w:t>》（焦科〔201</w:t>
      </w:r>
      <w:r>
        <w:rPr>
          <w:rFonts w:hint="eastAsia" w:ascii="仿宋" w:hAnsi="仿宋" w:eastAsia="仿宋" w:cs="宋体"/>
          <w:kern w:val="0"/>
          <w:sz w:val="32"/>
          <w:szCs w:val="32"/>
          <w:lang w:val="en-US" w:eastAsia="zh-CN"/>
        </w:rPr>
        <w:t>7</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80</w:t>
      </w:r>
      <w:r>
        <w:rPr>
          <w:rFonts w:hint="eastAsia" w:ascii="仿宋" w:hAnsi="仿宋" w:eastAsia="仿宋" w:cs="宋体"/>
          <w:kern w:val="0"/>
          <w:sz w:val="32"/>
          <w:szCs w:val="32"/>
        </w:rPr>
        <w:t>号），启动</w:t>
      </w:r>
      <w:r>
        <w:rPr>
          <w:rFonts w:hint="eastAsia" w:ascii="仿宋" w:hAnsi="仿宋" w:eastAsia="仿宋" w:cs="宋体"/>
          <w:kern w:val="0"/>
          <w:sz w:val="32"/>
          <w:szCs w:val="32"/>
          <w:lang w:eastAsia="zh-CN"/>
        </w:rPr>
        <w:t>20</w:t>
      </w:r>
      <w:r>
        <w:rPr>
          <w:rFonts w:hint="eastAsia" w:ascii="仿宋" w:hAnsi="仿宋" w:eastAsia="仿宋" w:cs="宋体"/>
          <w:kern w:val="0"/>
          <w:sz w:val="32"/>
          <w:szCs w:val="32"/>
          <w:lang w:val="en-US" w:eastAsia="zh-CN"/>
        </w:rPr>
        <w:t>20</w:t>
      </w:r>
      <w:r>
        <w:rPr>
          <w:rFonts w:hint="eastAsia" w:ascii="仿宋" w:hAnsi="仿宋" w:eastAsia="仿宋" w:cs="宋体"/>
          <w:kern w:val="0"/>
          <w:sz w:val="32"/>
          <w:szCs w:val="32"/>
        </w:rPr>
        <w:t>年度焦作市科技计划项目申报和受理工作，现将有关事项通知如下：</w:t>
      </w:r>
    </w:p>
    <w:p>
      <w:pPr>
        <w:widowControl/>
        <w:shd w:val="clear" w:color="auto" w:fill="FFFFFF"/>
        <w:wordWrap/>
        <w:spacing w:line="580" w:lineRule="exact"/>
        <w:ind w:right="0" w:firstLine="640"/>
        <w:jc w:val="left"/>
        <w:textAlignment w:val="auto"/>
        <w:rPr>
          <w:rFonts w:hint="eastAsia" w:ascii="仿宋" w:hAnsi="仿宋" w:eastAsia="黑体" w:cs="宋体"/>
          <w:kern w:val="0"/>
          <w:sz w:val="32"/>
          <w:szCs w:val="32"/>
          <w:lang w:eastAsia="zh-CN"/>
        </w:rPr>
      </w:pPr>
      <w:r>
        <w:rPr>
          <w:rFonts w:hint="eastAsia" w:ascii="黑体" w:hAnsi="黑体" w:eastAsia="黑体" w:cs="宋体"/>
          <w:color w:val="000000"/>
          <w:kern w:val="0"/>
          <w:sz w:val="32"/>
          <w:szCs w:val="32"/>
        </w:rPr>
        <w:t>一、项目</w:t>
      </w:r>
      <w:r>
        <w:rPr>
          <w:rFonts w:hint="eastAsia" w:ascii="黑体" w:hAnsi="黑体" w:eastAsia="黑体" w:cs="宋体"/>
          <w:color w:val="000000"/>
          <w:kern w:val="0"/>
          <w:sz w:val="32"/>
          <w:szCs w:val="32"/>
          <w:lang w:eastAsia="zh-CN"/>
        </w:rPr>
        <w:t>类型</w:t>
      </w:r>
    </w:p>
    <w:p>
      <w:pPr>
        <w:shd w:val="clear" w:color="auto" w:fill="FFFFFF"/>
        <w:wordWrap/>
        <w:overflowPunct w:val="0"/>
        <w:autoSpaceDE w:val="0"/>
        <w:autoSpaceDN w:val="0"/>
        <w:spacing w:line="580" w:lineRule="exact"/>
        <w:ind w:right="0"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lang w:eastAsia="zh-CN"/>
        </w:rPr>
        <w:t>20</w:t>
      </w:r>
      <w:r>
        <w:rPr>
          <w:rFonts w:hint="eastAsia" w:ascii="仿宋" w:hAnsi="仿宋" w:eastAsia="仿宋" w:cs="宋体"/>
          <w:kern w:val="0"/>
          <w:sz w:val="32"/>
          <w:szCs w:val="32"/>
          <w:lang w:val="en-US" w:eastAsia="zh-CN"/>
        </w:rPr>
        <w:t>20</w:t>
      </w:r>
      <w:r>
        <w:rPr>
          <w:rFonts w:hint="eastAsia" w:ascii="仿宋" w:hAnsi="仿宋" w:eastAsia="仿宋" w:cs="宋体"/>
          <w:kern w:val="0"/>
          <w:sz w:val="32"/>
          <w:szCs w:val="32"/>
        </w:rPr>
        <w:t>年度焦作市科技计划包括科技攻关、科技成果转化及产业化、国际科技合作、应用基础研究、软科学研究等</w:t>
      </w:r>
      <w:r>
        <w:rPr>
          <w:rFonts w:hint="eastAsia" w:ascii="仿宋" w:hAnsi="仿宋" w:eastAsia="仿宋" w:cs="宋体"/>
          <w:kern w:val="0"/>
          <w:sz w:val="32"/>
          <w:szCs w:val="32"/>
          <w:lang w:eastAsia="zh-CN"/>
        </w:rPr>
        <w:t>五</w:t>
      </w:r>
      <w:r>
        <w:rPr>
          <w:rFonts w:hint="eastAsia" w:ascii="仿宋" w:hAnsi="仿宋" w:eastAsia="仿宋" w:cs="宋体"/>
          <w:kern w:val="0"/>
          <w:sz w:val="32"/>
          <w:szCs w:val="32"/>
        </w:rPr>
        <w:t>个类别。</w:t>
      </w:r>
    </w:p>
    <w:p>
      <w:pPr>
        <w:shd w:val="clear" w:color="auto" w:fill="FFFFFF"/>
        <w:wordWrap/>
        <w:overflowPunct w:val="0"/>
        <w:autoSpaceDE w:val="0"/>
        <w:autoSpaceDN w:val="0"/>
        <w:spacing w:line="580" w:lineRule="exact"/>
        <w:ind w:right="0" w:firstLine="640" w:firstLineChars="200"/>
        <w:textAlignment w:val="auto"/>
        <w:rPr>
          <w:rFonts w:hint="eastAsia" w:ascii="仿宋" w:hAnsi="仿宋" w:eastAsia="仿宋" w:cs="宋体"/>
          <w:kern w:val="0"/>
          <w:sz w:val="32"/>
          <w:szCs w:val="32"/>
          <w:lang w:eastAsia="zh-CN"/>
        </w:rPr>
      </w:pPr>
      <w:r>
        <w:rPr>
          <w:rFonts w:hint="eastAsia" w:ascii="仿宋" w:hAnsi="仿宋" w:eastAsia="仿宋" w:cs="宋体"/>
          <w:kern w:val="0"/>
          <w:sz w:val="32"/>
          <w:szCs w:val="32"/>
        </w:rPr>
        <w:t>科技攻关</w:t>
      </w:r>
      <w:r>
        <w:rPr>
          <w:rFonts w:hint="eastAsia" w:ascii="仿宋" w:hAnsi="仿宋" w:eastAsia="仿宋" w:cs="宋体"/>
          <w:kern w:val="0"/>
          <w:sz w:val="32"/>
          <w:szCs w:val="32"/>
          <w:lang w:eastAsia="zh-CN"/>
        </w:rPr>
        <w:t>和</w:t>
      </w:r>
      <w:r>
        <w:rPr>
          <w:rFonts w:hint="eastAsia" w:ascii="仿宋" w:hAnsi="仿宋" w:eastAsia="仿宋" w:cs="宋体"/>
          <w:kern w:val="0"/>
          <w:sz w:val="32"/>
          <w:szCs w:val="32"/>
        </w:rPr>
        <w:t>科技成果转化及产业化</w:t>
      </w:r>
      <w:r>
        <w:rPr>
          <w:rFonts w:hint="eastAsia" w:ascii="仿宋" w:hAnsi="仿宋" w:eastAsia="仿宋" w:cs="宋体"/>
          <w:kern w:val="0"/>
          <w:sz w:val="32"/>
          <w:szCs w:val="32"/>
          <w:lang w:eastAsia="zh-CN"/>
        </w:rPr>
        <w:t>项目分工业、农业和社会发展三个领域。</w:t>
      </w:r>
    </w:p>
    <w:p>
      <w:pPr>
        <w:shd w:val="clear" w:color="auto" w:fill="FFFFFF"/>
        <w:wordWrap/>
        <w:overflowPunct w:val="0"/>
        <w:autoSpaceDE w:val="0"/>
        <w:autoSpaceDN w:val="0"/>
        <w:spacing w:line="580" w:lineRule="exact"/>
        <w:ind w:right="0"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2020年度市科技</w:t>
      </w:r>
      <w:r>
        <w:rPr>
          <w:rFonts w:hint="eastAsia" w:ascii="仿宋" w:hAnsi="仿宋" w:eastAsia="仿宋" w:cs="宋体"/>
          <w:kern w:val="0"/>
          <w:sz w:val="32"/>
          <w:szCs w:val="32"/>
        </w:rPr>
        <w:t>计划项目采用后补助方式进行支持</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事前</w:t>
      </w:r>
      <w:r>
        <w:rPr>
          <w:rFonts w:hint="eastAsia" w:ascii="仿宋" w:hAnsi="仿宋" w:eastAsia="仿宋" w:cs="宋体"/>
          <w:kern w:val="0"/>
          <w:sz w:val="32"/>
          <w:szCs w:val="32"/>
          <w:lang w:eastAsia="zh-CN"/>
        </w:rPr>
        <w:t>拨款项目的申报另行通知。</w:t>
      </w:r>
    </w:p>
    <w:p>
      <w:pPr>
        <w:widowControl/>
        <w:shd w:val="clear" w:color="auto" w:fill="FFFFFF"/>
        <w:wordWrap/>
        <w:spacing w:line="580" w:lineRule="exact"/>
        <w:ind w:right="0" w:firstLine="641"/>
        <w:jc w:val="left"/>
        <w:textAlignment w:val="auto"/>
        <w:rPr>
          <w:rFonts w:ascii="宋体" w:hAnsi="宋体" w:eastAsia="宋体" w:cs="宋体"/>
          <w:color w:val="000000"/>
          <w:kern w:val="0"/>
          <w:sz w:val="24"/>
          <w:szCs w:val="24"/>
        </w:rPr>
      </w:pPr>
      <w:r>
        <w:rPr>
          <w:rFonts w:hint="eastAsia" w:ascii="黑体" w:hAnsi="黑体" w:eastAsia="黑体" w:cs="宋体"/>
          <w:color w:val="000000"/>
          <w:kern w:val="0"/>
          <w:sz w:val="32"/>
          <w:szCs w:val="32"/>
          <w:lang w:eastAsia="zh-CN"/>
        </w:rPr>
        <w:t>二</w:t>
      </w:r>
      <w:r>
        <w:rPr>
          <w:rFonts w:hint="eastAsia" w:ascii="黑体" w:hAnsi="黑体" w:eastAsia="黑体" w:cs="宋体"/>
          <w:color w:val="000000"/>
          <w:kern w:val="0"/>
          <w:sz w:val="32"/>
          <w:szCs w:val="32"/>
        </w:rPr>
        <w:t>、立项和支持原则</w:t>
      </w: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（一）项目单位自行实施项目，</w:t>
      </w:r>
      <w:r>
        <w:rPr>
          <w:rFonts w:hint="eastAsia" w:ascii="Times New Roman" w:hAnsi="Times New Roman" w:eastAsia="仿宋_GB2312" w:cs="Times New Roman"/>
          <w:color w:val="000000"/>
          <w:kern w:val="0"/>
          <w:sz w:val="32"/>
          <w:szCs w:val="32"/>
          <w:lang w:eastAsia="zh-CN"/>
        </w:rPr>
        <w:t>自主自愿</w:t>
      </w:r>
      <w:r>
        <w:rPr>
          <w:rFonts w:hint="eastAsia" w:ascii="Times New Roman" w:hAnsi="Times New Roman" w:eastAsia="仿宋_GB2312" w:cs="Times New Roman"/>
          <w:color w:val="000000"/>
          <w:kern w:val="0"/>
          <w:sz w:val="32"/>
          <w:szCs w:val="32"/>
        </w:rPr>
        <w:t>申报项目；项目完成后，</w:t>
      </w:r>
      <w:r>
        <w:rPr>
          <w:rFonts w:hint="eastAsia" w:ascii="Times New Roman" w:hAnsi="Times New Roman" w:eastAsia="仿宋_GB2312" w:cs="Times New Roman"/>
          <w:color w:val="000000"/>
          <w:kern w:val="0"/>
          <w:sz w:val="32"/>
          <w:szCs w:val="32"/>
          <w:lang w:eastAsia="zh-CN"/>
        </w:rPr>
        <w:t>根据有关通知要求</w:t>
      </w:r>
      <w:r>
        <w:rPr>
          <w:rFonts w:hint="eastAsia" w:ascii="Times New Roman" w:hAnsi="Times New Roman" w:eastAsia="仿宋_GB2312" w:cs="Times New Roman"/>
          <w:color w:val="000000"/>
          <w:kern w:val="0"/>
          <w:sz w:val="32"/>
          <w:szCs w:val="32"/>
        </w:rPr>
        <w:t>自愿提交项目验收申请。</w:t>
      </w: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（二）已经完成的项目、已得到过财政资金支持的项目和已由各级科技部门立项的项目不再申报和立项。</w:t>
      </w: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lang w:eastAsia="zh-CN"/>
        </w:rPr>
        <w:t>三</w:t>
      </w:r>
      <w:r>
        <w:rPr>
          <w:rFonts w:hint="eastAsia" w:ascii="Times New Roman" w:hAnsi="Times New Roman" w:eastAsia="仿宋_GB2312" w:cs="Times New Roman"/>
          <w:color w:val="000000"/>
          <w:kern w:val="0"/>
          <w:sz w:val="32"/>
          <w:szCs w:val="32"/>
        </w:rPr>
        <w:t>）优先支持符合国家产业政策的中小微企业。</w:t>
      </w: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lang w:eastAsia="zh-CN"/>
        </w:rPr>
        <w:t>四</w:t>
      </w:r>
      <w:r>
        <w:rPr>
          <w:rFonts w:hint="eastAsia" w:ascii="Times New Roman" w:hAnsi="Times New Roman" w:eastAsia="仿宋_GB2312" w:cs="Times New Roman"/>
          <w:color w:val="000000"/>
          <w:kern w:val="0"/>
          <w:sz w:val="32"/>
          <w:szCs w:val="32"/>
        </w:rPr>
        <w:t>）市科技局根据项目验收</w:t>
      </w:r>
      <w:r>
        <w:rPr>
          <w:rFonts w:hint="eastAsia" w:ascii="Times New Roman" w:hAnsi="Times New Roman" w:eastAsia="仿宋_GB2312" w:cs="Times New Roman"/>
          <w:color w:val="000000"/>
          <w:kern w:val="0"/>
          <w:sz w:val="32"/>
          <w:szCs w:val="32"/>
          <w:lang w:eastAsia="zh-CN"/>
        </w:rPr>
        <w:t>情况</w:t>
      </w:r>
      <w:r>
        <w:rPr>
          <w:rFonts w:hint="eastAsia" w:ascii="Times New Roman" w:hAnsi="Times New Roman" w:eastAsia="仿宋_GB2312" w:cs="Times New Roman"/>
          <w:color w:val="000000"/>
          <w:kern w:val="0"/>
          <w:sz w:val="32"/>
          <w:szCs w:val="32"/>
        </w:rPr>
        <w:t>和年度科技经费情况予以</w:t>
      </w:r>
      <w:r>
        <w:rPr>
          <w:rFonts w:hint="eastAsia" w:ascii="Times New Roman" w:hAnsi="Times New Roman" w:eastAsia="仿宋_GB2312" w:cs="Times New Roman"/>
          <w:color w:val="000000"/>
          <w:kern w:val="0"/>
          <w:sz w:val="32"/>
          <w:szCs w:val="32"/>
          <w:lang w:eastAsia="zh-CN"/>
        </w:rPr>
        <w:t>后补助</w:t>
      </w:r>
      <w:r>
        <w:rPr>
          <w:rFonts w:hint="eastAsia" w:ascii="Times New Roman" w:hAnsi="Times New Roman" w:eastAsia="仿宋_GB2312" w:cs="Times New Roman"/>
          <w:color w:val="000000"/>
          <w:kern w:val="0"/>
          <w:sz w:val="32"/>
          <w:szCs w:val="32"/>
        </w:rPr>
        <w:t>资金支持。</w:t>
      </w:r>
    </w:p>
    <w:p>
      <w:pPr>
        <w:widowControl/>
        <w:shd w:val="clear" w:color="auto" w:fill="FFFFFF"/>
        <w:wordWrap/>
        <w:spacing w:line="580" w:lineRule="exact"/>
        <w:ind w:right="0" w:firstLine="640"/>
        <w:jc w:val="left"/>
        <w:textAlignment w:val="auto"/>
        <w:rPr>
          <w:rFonts w:ascii="宋体" w:hAnsi="宋体" w:eastAsia="宋体" w:cs="宋体"/>
          <w:color w:val="000000"/>
          <w:kern w:val="0"/>
          <w:sz w:val="24"/>
          <w:szCs w:val="24"/>
        </w:rPr>
      </w:pPr>
      <w:r>
        <w:rPr>
          <w:rFonts w:hint="eastAsia" w:ascii="黑体" w:hAnsi="黑体" w:eastAsia="黑体" w:cs="宋体"/>
          <w:color w:val="000000"/>
          <w:kern w:val="0"/>
          <w:sz w:val="32"/>
          <w:szCs w:val="32"/>
          <w:lang w:eastAsia="zh-CN"/>
        </w:rPr>
        <w:t>三</w:t>
      </w:r>
      <w:r>
        <w:rPr>
          <w:rFonts w:hint="eastAsia" w:ascii="黑体" w:hAnsi="黑体" w:eastAsia="黑体" w:cs="宋体"/>
          <w:color w:val="000000"/>
          <w:kern w:val="0"/>
          <w:sz w:val="32"/>
          <w:szCs w:val="32"/>
        </w:rPr>
        <w:t>、申报</w:t>
      </w:r>
      <w:r>
        <w:rPr>
          <w:rFonts w:hint="eastAsia" w:ascii="黑体" w:hAnsi="黑体" w:eastAsia="黑体" w:cs="宋体"/>
          <w:color w:val="000000"/>
          <w:kern w:val="0"/>
          <w:sz w:val="32"/>
          <w:szCs w:val="32"/>
          <w:lang w:eastAsia="zh-CN"/>
        </w:rPr>
        <w:t>程序</w:t>
      </w:r>
    </w:p>
    <w:p>
      <w:pPr>
        <w:widowControl/>
        <w:shd w:val="clear" w:color="auto" w:fill="FFFFFF"/>
        <w:wordWrap/>
        <w:spacing w:line="580" w:lineRule="exact"/>
        <w:ind w:right="0" w:firstLine="645"/>
        <w:jc w:val="both"/>
        <w:textAlignment w:val="auto"/>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鉴于“焦作市科技计划信息管理系统”因故障暂时无法使用，经研究，本次项目申报采用纸质材料申报。</w:t>
      </w: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rPr>
        <w:t>（一）申报单位向科技</w:t>
      </w:r>
      <w:r>
        <w:rPr>
          <w:rFonts w:hint="eastAsia" w:ascii="Times New Roman" w:hAnsi="Times New Roman" w:eastAsia="仿宋_GB2312" w:cs="Times New Roman"/>
          <w:color w:val="000000"/>
          <w:kern w:val="0"/>
          <w:sz w:val="32"/>
          <w:szCs w:val="32"/>
          <w:lang w:eastAsia="zh-CN"/>
        </w:rPr>
        <w:t>主管部门</w:t>
      </w:r>
      <w:r>
        <w:rPr>
          <w:rFonts w:hint="eastAsia" w:ascii="Times New Roman" w:hAnsi="Times New Roman" w:eastAsia="仿宋_GB2312" w:cs="Times New Roman"/>
          <w:color w:val="000000"/>
          <w:kern w:val="0"/>
          <w:sz w:val="32"/>
          <w:szCs w:val="32"/>
        </w:rPr>
        <w:t>提交《焦作市科技计划项目信息表》</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有关</w:t>
      </w:r>
      <w:r>
        <w:rPr>
          <w:rFonts w:hint="eastAsia" w:ascii="Times New Roman" w:hAnsi="Times New Roman" w:eastAsia="仿宋_GB2312" w:cs="Times New Roman"/>
          <w:color w:val="000000"/>
          <w:kern w:val="0"/>
          <w:sz w:val="32"/>
          <w:szCs w:val="32"/>
          <w:lang w:eastAsia="zh-CN"/>
        </w:rPr>
        <w:t>附件</w:t>
      </w:r>
      <w:r>
        <w:rPr>
          <w:rFonts w:hint="eastAsia" w:ascii="Times New Roman" w:hAnsi="Times New Roman" w:eastAsia="仿宋_GB2312" w:cs="Times New Roman"/>
          <w:color w:val="000000"/>
          <w:kern w:val="0"/>
          <w:sz w:val="32"/>
          <w:szCs w:val="32"/>
        </w:rPr>
        <w:t>资料</w:t>
      </w:r>
      <w:r>
        <w:rPr>
          <w:rFonts w:hint="eastAsia" w:ascii="Times New Roman" w:hAnsi="Times New Roman" w:eastAsia="仿宋_GB2312" w:cs="Times New Roman"/>
          <w:color w:val="000000"/>
          <w:kern w:val="0"/>
          <w:sz w:val="32"/>
          <w:szCs w:val="32"/>
          <w:lang w:eastAsia="zh-CN"/>
        </w:rPr>
        <w:t>（如</w:t>
      </w:r>
      <w:r>
        <w:rPr>
          <w:rFonts w:hint="eastAsia" w:ascii="仿宋" w:hAnsi="仿宋" w:eastAsia="仿宋"/>
          <w:sz w:val="32"/>
          <w:szCs w:val="32"/>
          <w:lang w:eastAsia="zh-CN"/>
        </w:rPr>
        <w:t>与申报单位法人资格、研发资质等有关的文件材料</w:t>
      </w:r>
      <w:r>
        <w:rPr>
          <w:rFonts w:hint="eastAsia" w:ascii="Times New Roman" w:hAnsi="Times New Roman" w:eastAsia="仿宋_GB2312" w:cs="Times New Roman"/>
          <w:color w:val="000000"/>
          <w:kern w:val="0"/>
          <w:sz w:val="32"/>
          <w:szCs w:val="32"/>
          <w:lang w:eastAsia="zh-CN"/>
        </w:rPr>
        <w:t>）和</w:t>
      </w:r>
      <w:r>
        <w:rPr>
          <w:rFonts w:hint="eastAsia" w:ascii="Times New Roman" w:hAnsi="Times New Roman" w:eastAsia="仿宋_GB2312" w:cs="Times New Roman"/>
          <w:color w:val="000000"/>
          <w:kern w:val="0"/>
          <w:sz w:val="32"/>
          <w:szCs w:val="32"/>
        </w:rPr>
        <w:t>项目汇总表</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市直单位直接报市科技局</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其他单位</w:t>
      </w:r>
      <w:r>
        <w:rPr>
          <w:rFonts w:hint="eastAsia" w:ascii="Times New Roman" w:hAnsi="Times New Roman" w:eastAsia="仿宋_GB2312" w:cs="Times New Roman"/>
          <w:color w:val="000000"/>
          <w:kern w:val="0"/>
          <w:sz w:val="32"/>
          <w:szCs w:val="32"/>
          <w:lang w:eastAsia="zh-CN"/>
        </w:rPr>
        <w:t>报</w:t>
      </w:r>
      <w:r>
        <w:rPr>
          <w:rFonts w:hint="eastAsia" w:ascii="Times New Roman" w:hAnsi="Times New Roman" w:eastAsia="仿宋_GB2312" w:cs="Times New Roman"/>
          <w:color w:val="000000"/>
          <w:kern w:val="0"/>
          <w:sz w:val="32"/>
          <w:szCs w:val="32"/>
        </w:rPr>
        <w:t>所在县（市）区科技</w:t>
      </w:r>
      <w:r>
        <w:rPr>
          <w:rFonts w:hint="eastAsia" w:ascii="Times New Roman" w:hAnsi="Times New Roman" w:eastAsia="仿宋_GB2312" w:cs="Times New Roman"/>
          <w:color w:val="000000"/>
          <w:kern w:val="0"/>
          <w:sz w:val="32"/>
          <w:szCs w:val="32"/>
          <w:lang w:eastAsia="zh-CN"/>
        </w:rPr>
        <w:t>主管</w:t>
      </w:r>
      <w:r>
        <w:rPr>
          <w:rFonts w:hint="eastAsia" w:ascii="Times New Roman" w:hAnsi="Times New Roman" w:eastAsia="仿宋_GB2312" w:cs="Times New Roman"/>
          <w:color w:val="000000"/>
          <w:kern w:val="0"/>
          <w:sz w:val="32"/>
          <w:szCs w:val="32"/>
        </w:rPr>
        <w:t>部门</w:t>
      </w:r>
      <w:r>
        <w:rPr>
          <w:rFonts w:hint="eastAsia" w:ascii="Times New Roman" w:hAnsi="Times New Roman" w:eastAsia="仿宋_GB2312" w:cs="Times New Roman"/>
          <w:color w:val="000000"/>
          <w:kern w:val="0"/>
          <w:sz w:val="32"/>
          <w:szCs w:val="32"/>
          <w:lang w:eastAsia="zh-CN"/>
        </w:rPr>
        <w:t>。</w:t>
      </w: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eastAsia="zh-CN"/>
        </w:rPr>
        <w:t>（二）各</w:t>
      </w:r>
      <w:r>
        <w:rPr>
          <w:rFonts w:hint="eastAsia" w:ascii="Times New Roman" w:hAnsi="Times New Roman" w:eastAsia="仿宋_GB2312" w:cs="Times New Roman"/>
          <w:color w:val="000000"/>
          <w:kern w:val="0"/>
          <w:sz w:val="32"/>
          <w:szCs w:val="32"/>
        </w:rPr>
        <w:t>县（市）区科技主管部门对</w:t>
      </w:r>
      <w:r>
        <w:rPr>
          <w:rFonts w:hint="eastAsia" w:ascii="Times New Roman" w:hAnsi="Times New Roman" w:eastAsia="仿宋_GB2312" w:cs="Times New Roman"/>
          <w:color w:val="000000"/>
          <w:kern w:val="0"/>
          <w:sz w:val="32"/>
          <w:szCs w:val="32"/>
          <w:lang w:eastAsia="zh-CN"/>
        </w:rPr>
        <w:t>项目</w:t>
      </w:r>
      <w:r>
        <w:rPr>
          <w:rFonts w:hint="eastAsia" w:ascii="Times New Roman" w:hAnsi="Times New Roman" w:eastAsia="仿宋_GB2312" w:cs="Times New Roman"/>
          <w:color w:val="000000"/>
          <w:kern w:val="0"/>
          <w:sz w:val="32"/>
          <w:szCs w:val="32"/>
        </w:rPr>
        <w:t>申请材料的合规性、完整性等进行审核，</w:t>
      </w:r>
      <w:r>
        <w:rPr>
          <w:rFonts w:hint="eastAsia" w:ascii="Times New Roman" w:hAnsi="Times New Roman" w:eastAsia="仿宋_GB2312" w:cs="Times New Roman"/>
          <w:color w:val="000000"/>
          <w:kern w:val="0"/>
          <w:sz w:val="32"/>
          <w:szCs w:val="32"/>
          <w:lang w:eastAsia="zh-CN"/>
        </w:rPr>
        <w:t>对</w:t>
      </w:r>
      <w:r>
        <w:rPr>
          <w:rFonts w:hint="eastAsia" w:ascii="Times New Roman" w:hAnsi="Times New Roman" w:eastAsia="仿宋_GB2312" w:cs="Times New Roman"/>
          <w:color w:val="000000"/>
          <w:kern w:val="0"/>
          <w:sz w:val="32"/>
          <w:szCs w:val="32"/>
        </w:rPr>
        <w:t>通过审核</w:t>
      </w:r>
      <w:r>
        <w:rPr>
          <w:rFonts w:hint="eastAsia" w:ascii="Times New Roman" w:hAnsi="Times New Roman" w:eastAsia="仿宋_GB2312" w:cs="Times New Roman"/>
          <w:color w:val="000000"/>
          <w:kern w:val="0"/>
          <w:sz w:val="32"/>
          <w:szCs w:val="32"/>
          <w:lang w:eastAsia="zh-CN"/>
        </w:rPr>
        <w:t>的项目，制作推荐文件和汇总表</w:t>
      </w:r>
      <w:r>
        <w:rPr>
          <w:rFonts w:hint="eastAsia" w:ascii="Times New Roman" w:hAnsi="Times New Roman" w:eastAsia="仿宋_GB2312" w:cs="Times New Roman"/>
          <w:color w:val="000000"/>
          <w:kern w:val="0"/>
          <w:sz w:val="32"/>
          <w:szCs w:val="32"/>
        </w:rPr>
        <w:t>向市科技局</w:t>
      </w:r>
      <w:r>
        <w:rPr>
          <w:rFonts w:hint="eastAsia" w:ascii="Times New Roman" w:hAnsi="Times New Roman" w:eastAsia="仿宋_GB2312" w:cs="Times New Roman"/>
          <w:color w:val="000000"/>
          <w:kern w:val="0"/>
          <w:sz w:val="32"/>
          <w:szCs w:val="32"/>
          <w:lang w:eastAsia="zh-CN"/>
        </w:rPr>
        <w:t>报送。</w:t>
      </w:r>
    </w:p>
    <w:p>
      <w:pPr>
        <w:widowControl/>
        <w:shd w:val="clear" w:color="auto" w:fill="FFFFFF"/>
        <w:wordWrap/>
        <w:spacing w:line="580" w:lineRule="exact"/>
        <w:ind w:right="0" w:firstLine="645"/>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四、材料报送</w:t>
      </w:r>
    </w:p>
    <w:p>
      <w:pPr>
        <w:wordWrap/>
        <w:spacing w:line="580" w:lineRule="exact"/>
        <w:ind w:right="0" w:firstLine="640" w:firstLineChars="200"/>
        <w:textAlignment w:val="auto"/>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31</w:t>
      </w:r>
      <w:bookmarkStart w:id="0" w:name="_GoBack"/>
      <w:bookmarkEnd w:id="0"/>
      <w:r>
        <w:rPr>
          <w:rFonts w:hint="eastAsia" w:ascii="仿宋_GB2312" w:eastAsia="仿宋_GB2312"/>
          <w:sz w:val="32"/>
          <w:szCs w:val="32"/>
        </w:rPr>
        <w:t>日集中报送</w:t>
      </w:r>
      <w:r>
        <w:rPr>
          <w:rFonts w:hint="eastAsia" w:ascii="仿宋_GB2312" w:eastAsia="仿宋_GB2312"/>
          <w:sz w:val="32"/>
          <w:szCs w:val="32"/>
          <w:lang w:eastAsia="zh-CN"/>
        </w:rPr>
        <w:t>项目</w:t>
      </w:r>
      <w:r>
        <w:rPr>
          <w:rFonts w:hint="eastAsia" w:ascii="仿宋_GB2312" w:eastAsia="仿宋_GB2312"/>
          <w:sz w:val="32"/>
          <w:szCs w:val="32"/>
        </w:rPr>
        <w:t>申报材料，过期不予受理。</w:t>
      </w:r>
      <w:r>
        <w:rPr>
          <w:rFonts w:hint="eastAsia" w:ascii="仿宋_GB2312" w:eastAsia="仿宋_GB2312"/>
          <w:sz w:val="32"/>
          <w:szCs w:val="32"/>
          <w:lang w:eastAsia="zh-CN"/>
        </w:rPr>
        <w:t>信息表和汇总表等</w:t>
      </w:r>
      <w:r>
        <w:rPr>
          <w:rFonts w:hint="eastAsia" w:ascii="仿宋_GB2312" w:eastAsia="仿宋_GB2312"/>
          <w:sz w:val="32"/>
          <w:szCs w:val="32"/>
        </w:rPr>
        <w:t>同时报送电子版。</w:t>
      </w:r>
    </w:p>
    <w:p>
      <w:pPr>
        <w:wordWrap/>
        <w:spacing w:line="580" w:lineRule="exact"/>
        <w:ind w:right="0" w:firstLine="640" w:firstLineChars="200"/>
        <w:textAlignment w:val="auto"/>
        <w:rPr>
          <w:rFonts w:hint="eastAsia" w:ascii="仿宋_GB2312" w:eastAsia="仿宋_GB2312"/>
          <w:sz w:val="32"/>
          <w:szCs w:val="32"/>
        </w:rPr>
      </w:pPr>
      <w:r>
        <w:rPr>
          <w:rFonts w:hint="eastAsia" w:ascii="仿宋_GB2312" w:eastAsia="仿宋_GB2312"/>
          <w:sz w:val="32"/>
          <w:szCs w:val="32"/>
        </w:rPr>
        <w:t>2.分</w:t>
      </w:r>
      <w:r>
        <w:rPr>
          <w:rFonts w:hint="eastAsia" w:ascii="仿宋_GB2312" w:eastAsia="仿宋_GB2312"/>
          <w:sz w:val="32"/>
          <w:szCs w:val="32"/>
          <w:lang w:eastAsia="zh-CN"/>
        </w:rPr>
        <w:t>类别和</w:t>
      </w:r>
      <w:r>
        <w:rPr>
          <w:rFonts w:hint="eastAsia" w:ascii="仿宋_GB2312" w:eastAsia="仿宋_GB2312"/>
          <w:sz w:val="32"/>
          <w:szCs w:val="32"/>
        </w:rPr>
        <w:t>领域报送市科技局业务科室</w:t>
      </w:r>
      <w:r>
        <w:rPr>
          <w:rFonts w:hint="eastAsia" w:ascii="仿宋_GB2312" w:eastAsia="仿宋_GB2312"/>
          <w:sz w:val="32"/>
          <w:szCs w:val="32"/>
          <w:lang w:eastAsia="zh-CN"/>
        </w:rPr>
        <w:t>的</w:t>
      </w:r>
      <w:r>
        <w:rPr>
          <w:rFonts w:hint="eastAsia" w:ascii="仿宋_GB2312" w:eastAsia="仿宋_GB2312"/>
          <w:sz w:val="32"/>
          <w:szCs w:val="32"/>
        </w:rPr>
        <w:t>材料：</w:t>
      </w:r>
      <w:r>
        <w:rPr>
          <w:rFonts w:hint="eastAsia" w:ascii="Times New Roman" w:hAnsi="Times New Roman" w:eastAsia="仿宋_GB2312" w:cs="Times New Roman"/>
          <w:color w:val="000000"/>
          <w:kern w:val="0"/>
          <w:sz w:val="32"/>
          <w:szCs w:val="32"/>
        </w:rPr>
        <w:t>《焦作市科技计划项目信息表》</w:t>
      </w:r>
      <w:r>
        <w:rPr>
          <w:rFonts w:hint="eastAsia" w:ascii="Times New Roman" w:hAnsi="Times New Roman" w:eastAsia="仿宋_GB2312" w:cs="Times New Roman"/>
          <w:color w:val="000000"/>
          <w:kern w:val="0"/>
          <w:sz w:val="32"/>
          <w:szCs w:val="32"/>
          <w:lang w:eastAsia="zh-CN"/>
        </w:rPr>
        <w:t>和</w:t>
      </w:r>
      <w:r>
        <w:rPr>
          <w:rFonts w:hint="eastAsia" w:ascii="Times New Roman" w:hAnsi="Times New Roman" w:eastAsia="仿宋_GB2312" w:cs="Times New Roman"/>
          <w:color w:val="000000"/>
          <w:kern w:val="0"/>
          <w:sz w:val="32"/>
          <w:szCs w:val="32"/>
        </w:rPr>
        <w:t>有关</w:t>
      </w:r>
      <w:r>
        <w:rPr>
          <w:rFonts w:hint="eastAsia" w:ascii="Times New Roman" w:hAnsi="Times New Roman" w:eastAsia="仿宋_GB2312" w:cs="Times New Roman"/>
          <w:color w:val="000000"/>
          <w:kern w:val="0"/>
          <w:sz w:val="32"/>
          <w:szCs w:val="32"/>
          <w:lang w:eastAsia="zh-CN"/>
        </w:rPr>
        <w:t>附件</w:t>
      </w:r>
      <w:r>
        <w:rPr>
          <w:rFonts w:hint="eastAsia" w:ascii="Times New Roman" w:hAnsi="Times New Roman" w:eastAsia="仿宋_GB2312" w:cs="Times New Roman"/>
          <w:color w:val="000000"/>
          <w:kern w:val="0"/>
          <w:sz w:val="32"/>
          <w:szCs w:val="32"/>
        </w:rPr>
        <w:t>资料</w:t>
      </w:r>
      <w:r>
        <w:rPr>
          <w:rFonts w:hint="eastAsia" w:ascii="仿宋_GB2312" w:eastAsia="仿宋_GB2312"/>
          <w:sz w:val="32"/>
          <w:szCs w:val="32"/>
        </w:rPr>
        <w:t>一式</w:t>
      </w:r>
      <w:r>
        <w:rPr>
          <w:rFonts w:hint="eastAsia" w:ascii="仿宋_GB2312" w:eastAsia="仿宋_GB2312"/>
          <w:sz w:val="32"/>
          <w:szCs w:val="32"/>
          <w:lang w:eastAsia="zh-CN"/>
        </w:rPr>
        <w:t>二</w:t>
      </w:r>
      <w:r>
        <w:rPr>
          <w:rFonts w:hint="eastAsia" w:ascii="仿宋_GB2312" w:eastAsia="仿宋_GB2312"/>
          <w:sz w:val="32"/>
          <w:szCs w:val="32"/>
        </w:rPr>
        <w:t>份，推荐</w:t>
      </w:r>
      <w:r>
        <w:rPr>
          <w:rFonts w:hint="eastAsia" w:ascii="仿宋_GB2312" w:eastAsia="仿宋_GB2312"/>
          <w:sz w:val="32"/>
          <w:szCs w:val="32"/>
          <w:lang w:eastAsia="zh-CN"/>
        </w:rPr>
        <w:t>文件</w:t>
      </w:r>
      <w:r>
        <w:rPr>
          <w:rFonts w:hint="eastAsia" w:ascii="仿宋_GB2312" w:eastAsia="仿宋_GB2312"/>
          <w:sz w:val="32"/>
          <w:szCs w:val="32"/>
        </w:rPr>
        <w:t>和汇总表各一份。</w:t>
      </w:r>
    </w:p>
    <w:p>
      <w:pPr>
        <w:widowControl/>
        <w:shd w:val="clear" w:color="auto" w:fill="FFFFFF"/>
        <w:wordWrap/>
        <w:spacing w:line="580" w:lineRule="exact"/>
        <w:ind w:right="0" w:firstLine="645"/>
        <w:jc w:val="left"/>
        <w:textAlignment w:val="auto"/>
        <w:rPr>
          <w:rFonts w:hint="eastAsia" w:ascii="仿宋_GB2312" w:eastAsia="仿宋_GB2312"/>
          <w:sz w:val="32"/>
          <w:szCs w:val="32"/>
        </w:rPr>
      </w:pPr>
      <w:r>
        <w:rPr>
          <w:rFonts w:hint="eastAsia" w:ascii="仿宋_GB2312" w:eastAsia="仿宋_GB2312"/>
          <w:sz w:val="32"/>
          <w:szCs w:val="32"/>
        </w:rPr>
        <w:t>3.报送市科技局计划科</w:t>
      </w:r>
      <w:r>
        <w:rPr>
          <w:rFonts w:hint="eastAsia" w:ascii="仿宋_GB2312" w:eastAsia="仿宋_GB2312"/>
          <w:sz w:val="32"/>
          <w:szCs w:val="32"/>
          <w:lang w:eastAsia="zh-CN"/>
        </w:rPr>
        <w:t>的</w:t>
      </w:r>
      <w:r>
        <w:rPr>
          <w:rFonts w:hint="eastAsia" w:ascii="仿宋_GB2312" w:eastAsia="仿宋_GB2312"/>
          <w:sz w:val="32"/>
          <w:szCs w:val="32"/>
        </w:rPr>
        <w:t>材料：推荐</w:t>
      </w:r>
      <w:r>
        <w:rPr>
          <w:rFonts w:hint="eastAsia" w:ascii="仿宋_GB2312" w:eastAsia="仿宋_GB2312"/>
          <w:sz w:val="32"/>
          <w:szCs w:val="32"/>
          <w:lang w:eastAsia="zh-CN"/>
        </w:rPr>
        <w:t>文件</w:t>
      </w:r>
      <w:r>
        <w:rPr>
          <w:rFonts w:hint="eastAsia" w:ascii="仿宋_GB2312" w:eastAsia="仿宋_GB2312"/>
          <w:sz w:val="32"/>
          <w:szCs w:val="32"/>
        </w:rPr>
        <w:t>和汇总表各一份。</w:t>
      </w:r>
    </w:p>
    <w:p>
      <w:pPr>
        <w:wordWrap/>
        <w:overflowPunct w:val="0"/>
        <w:autoSpaceDE w:val="0"/>
        <w:autoSpaceDN w:val="0"/>
        <w:adjustRightInd w:val="0"/>
        <w:snapToGrid w:val="0"/>
        <w:spacing w:line="580" w:lineRule="exact"/>
        <w:ind w:righ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五、市科技局各业务科室负责的类别和领域范围</w:t>
      </w:r>
    </w:p>
    <w:p>
      <w:pPr>
        <w:wordWrap/>
        <w:overflowPunct w:val="0"/>
        <w:autoSpaceDE w:val="0"/>
        <w:autoSpaceDN w:val="0"/>
        <w:adjustRightInd w:val="0"/>
        <w:snapToGrid w:val="0"/>
        <w:spacing w:line="580" w:lineRule="exact"/>
        <w:ind w:right="0" w:firstLine="640" w:firstLineChars="200"/>
        <w:textAlignment w:val="auto"/>
        <w:rPr>
          <w:rFonts w:hint="eastAsia" w:ascii="仿宋" w:hAnsi="仿宋" w:eastAsia="仿宋" w:cs="宋体"/>
          <w:kern w:val="0"/>
          <w:sz w:val="32"/>
          <w:szCs w:val="32"/>
          <w:lang w:eastAsia="zh-CN"/>
        </w:rPr>
      </w:pPr>
      <w:r>
        <w:rPr>
          <w:rFonts w:hint="eastAsia" w:ascii="仿宋" w:hAnsi="仿宋" w:eastAsia="仿宋"/>
          <w:sz w:val="32"/>
          <w:szCs w:val="32"/>
          <w:lang w:eastAsia="zh-CN"/>
        </w:rPr>
        <w:t>政法科：</w:t>
      </w:r>
      <w:r>
        <w:rPr>
          <w:rFonts w:hint="eastAsia" w:ascii="仿宋" w:hAnsi="仿宋" w:eastAsia="仿宋" w:cs="宋体"/>
          <w:kern w:val="0"/>
          <w:sz w:val="32"/>
          <w:szCs w:val="32"/>
        </w:rPr>
        <w:t>应用基础研究</w:t>
      </w:r>
      <w:r>
        <w:rPr>
          <w:rFonts w:hint="eastAsia" w:ascii="仿宋" w:hAnsi="仿宋" w:eastAsia="仿宋" w:cs="宋体"/>
          <w:kern w:val="0"/>
          <w:sz w:val="32"/>
          <w:szCs w:val="32"/>
          <w:lang w:eastAsia="zh-CN"/>
        </w:rPr>
        <w:t>项目，</w:t>
      </w:r>
      <w:r>
        <w:rPr>
          <w:rFonts w:hint="eastAsia" w:ascii="仿宋" w:hAnsi="仿宋" w:eastAsia="仿宋" w:cs="宋体"/>
          <w:kern w:val="0"/>
          <w:sz w:val="32"/>
          <w:szCs w:val="32"/>
        </w:rPr>
        <w:t>软科学研究</w:t>
      </w:r>
      <w:r>
        <w:rPr>
          <w:rFonts w:hint="eastAsia" w:ascii="仿宋" w:hAnsi="仿宋" w:eastAsia="仿宋" w:cs="宋体"/>
          <w:kern w:val="0"/>
          <w:sz w:val="32"/>
          <w:szCs w:val="32"/>
          <w:lang w:eastAsia="zh-CN"/>
        </w:rPr>
        <w:t>项目。</w:t>
      </w:r>
    </w:p>
    <w:p>
      <w:pPr>
        <w:wordWrap/>
        <w:overflowPunct w:val="0"/>
        <w:autoSpaceDE w:val="0"/>
        <w:autoSpaceDN w:val="0"/>
        <w:adjustRightInd w:val="0"/>
        <w:snapToGrid w:val="0"/>
        <w:spacing w:line="580" w:lineRule="exact"/>
        <w:ind w:right="0"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引智科：</w:t>
      </w:r>
      <w:r>
        <w:rPr>
          <w:rFonts w:hint="eastAsia" w:ascii="仿宋" w:hAnsi="仿宋" w:eastAsia="仿宋" w:cs="宋体"/>
          <w:kern w:val="0"/>
          <w:sz w:val="32"/>
          <w:szCs w:val="32"/>
        </w:rPr>
        <w:t>国际科技合作</w:t>
      </w:r>
      <w:r>
        <w:rPr>
          <w:rFonts w:hint="eastAsia" w:ascii="仿宋" w:hAnsi="仿宋" w:eastAsia="仿宋" w:cs="宋体"/>
          <w:kern w:val="0"/>
          <w:sz w:val="32"/>
          <w:szCs w:val="32"/>
          <w:lang w:eastAsia="zh-CN"/>
        </w:rPr>
        <w:t>项目</w:t>
      </w:r>
      <w:r>
        <w:rPr>
          <w:rFonts w:hint="eastAsia" w:ascii="仿宋" w:hAnsi="仿宋" w:eastAsia="仿宋"/>
          <w:sz w:val="32"/>
          <w:szCs w:val="32"/>
          <w:lang w:eastAsia="zh-CN"/>
        </w:rPr>
        <w:t>。</w:t>
      </w:r>
    </w:p>
    <w:p>
      <w:pPr>
        <w:wordWrap/>
        <w:overflowPunct w:val="0"/>
        <w:autoSpaceDE w:val="0"/>
        <w:autoSpaceDN w:val="0"/>
        <w:adjustRightInd w:val="0"/>
        <w:snapToGrid w:val="0"/>
        <w:spacing w:line="580" w:lineRule="exact"/>
        <w:ind w:right="0"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eastAsia="zh-CN"/>
        </w:rPr>
        <w:t>高新科：工业领域的</w:t>
      </w:r>
      <w:r>
        <w:rPr>
          <w:rFonts w:hint="eastAsia" w:ascii="仿宋" w:hAnsi="仿宋" w:eastAsia="仿宋" w:cs="宋体"/>
          <w:kern w:val="0"/>
          <w:sz w:val="32"/>
          <w:szCs w:val="32"/>
        </w:rPr>
        <w:t>科技攻关</w:t>
      </w:r>
      <w:r>
        <w:rPr>
          <w:rFonts w:hint="eastAsia" w:ascii="仿宋" w:hAnsi="仿宋" w:eastAsia="仿宋" w:cs="宋体"/>
          <w:kern w:val="0"/>
          <w:sz w:val="32"/>
          <w:szCs w:val="32"/>
          <w:lang w:eastAsia="zh-CN"/>
        </w:rPr>
        <w:t>项目和</w:t>
      </w:r>
      <w:r>
        <w:rPr>
          <w:rFonts w:hint="eastAsia" w:ascii="仿宋" w:hAnsi="仿宋" w:eastAsia="仿宋" w:cs="宋体"/>
          <w:kern w:val="0"/>
          <w:sz w:val="32"/>
          <w:szCs w:val="32"/>
        </w:rPr>
        <w:t>科技成果转化及产业化</w:t>
      </w:r>
      <w:r>
        <w:rPr>
          <w:rFonts w:hint="eastAsia" w:ascii="仿宋" w:hAnsi="仿宋" w:eastAsia="仿宋" w:cs="宋体"/>
          <w:kern w:val="0"/>
          <w:sz w:val="32"/>
          <w:szCs w:val="32"/>
          <w:lang w:eastAsia="zh-CN"/>
        </w:rPr>
        <w:t>项目。</w:t>
      </w:r>
    </w:p>
    <w:p>
      <w:pPr>
        <w:wordWrap/>
        <w:overflowPunct w:val="0"/>
        <w:autoSpaceDE w:val="0"/>
        <w:autoSpaceDN w:val="0"/>
        <w:adjustRightInd w:val="0"/>
        <w:snapToGrid w:val="0"/>
        <w:spacing w:line="580" w:lineRule="exact"/>
        <w:ind w:right="0"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农社科：农业领域和社发领域的</w:t>
      </w:r>
      <w:r>
        <w:rPr>
          <w:rFonts w:hint="eastAsia" w:ascii="仿宋" w:hAnsi="仿宋" w:eastAsia="仿宋" w:cs="宋体"/>
          <w:kern w:val="0"/>
          <w:sz w:val="32"/>
          <w:szCs w:val="32"/>
        </w:rPr>
        <w:t>科技攻关</w:t>
      </w:r>
      <w:r>
        <w:rPr>
          <w:rFonts w:hint="eastAsia" w:ascii="仿宋" w:hAnsi="仿宋" w:eastAsia="仿宋" w:cs="宋体"/>
          <w:kern w:val="0"/>
          <w:sz w:val="32"/>
          <w:szCs w:val="32"/>
          <w:lang w:eastAsia="zh-CN"/>
        </w:rPr>
        <w:t>项目和</w:t>
      </w:r>
      <w:r>
        <w:rPr>
          <w:rFonts w:hint="eastAsia" w:ascii="仿宋" w:hAnsi="仿宋" w:eastAsia="仿宋" w:cs="宋体"/>
          <w:kern w:val="0"/>
          <w:sz w:val="32"/>
          <w:szCs w:val="32"/>
        </w:rPr>
        <w:t>科技成果转化及产业化</w:t>
      </w:r>
      <w:r>
        <w:rPr>
          <w:rFonts w:hint="eastAsia" w:ascii="仿宋" w:hAnsi="仿宋" w:eastAsia="仿宋" w:cs="宋体"/>
          <w:kern w:val="0"/>
          <w:sz w:val="32"/>
          <w:szCs w:val="32"/>
          <w:lang w:eastAsia="zh-CN"/>
        </w:rPr>
        <w:t>项目。</w:t>
      </w:r>
    </w:p>
    <w:p>
      <w:pPr>
        <w:widowControl/>
        <w:shd w:val="clear" w:color="auto" w:fill="FFFFFF"/>
        <w:wordWrap/>
        <w:spacing w:line="580" w:lineRule="exact"/>
        <w:ind w:right="0" w:firstLine="645"/>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六、联系方式</w:t>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rPr>
        <w:t>（一）发展计划科</w:t>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rPr>
        <w:t>电话：0391-3569830  电子信箱：</w:t>
      </w:r>
      <w:r>
        <w:rPr>
          <w:rFonts w:hint="eastAsia" w:ascii="仿宋_GB2312" w:eastAsia="仿宋_GB2312"/>
          <w:sz w:val="32"/>
          <w:szCs w:val="32"/>
        </w:rPr>
        <w:fldChar w:fldCharType="begin"/>
      </w:r>
      <w:r>
        <w:rPr>
          <w:rFonts w:hint="eastAsia" w:ascii="仿宋_GB2312" w:eastAsia="仿宋_GB2312"/>
          <w:sz w:val="32"/>
          <w:szCs w:val="32"/>
        </w:rPr>
        <w:instrText xml:space="preserve">HYPERLINK "mailto:12345jzkj@163.com"</w:instrText>
      </w:r>
      <w:r>
        <w:rPr>
          <w:rFonts w:hint="eastAsia" w:ascii="仿宋_GB2312" w:eastAsia="仿宋_GB2312"/>
          <w:sz w:val="32"/>
          <w:szCs w:val="32"/>
        </w:rPr>
        <w:fldChar w:fldCharType="separate"/>
      </w:r>
      <w:r>
        <w:rPr>
          <w:rFonts w:hint="eastAsia" w:ascii="仿宋_GB2312" w:eastAsia="仿宋_GB2312"/>
          <w:sz w:val="32"/>
          <w:szCs w:val="32"/>
        </w:rPr>
        <w:t>12345jzkj@163.com</w:t>
      </w:r>
      <w:r>
        <w:rPr>
          <w:rFonts w:hint="eastAsia" w:ascii="仿宋_GB2312" w:eastAsia="仿宋_GB2312"/>
          <w:sz w:val="32"/>
          <w:szCs w:val="32"/>
        </w:rPr>
        <w:fldChar w:fldCharType="end"/>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rPr>
        <w:t>（二）业务科室</w:t>
      </w:r>
    </w:p>
    <w:p>
      <w:pPr>
        <w:wordWrap/>
        <w:spacing w:line="580" w:lineRule="exact"/>
        <w:ind w:left="638" w:leftChars="304" w:right="0" w:firstLine="80" w:firstLineChars="25"/>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政法科</w:t>
      </w:r>
    </w:p>
    <w:p>
      <w:pPr>
        <w:wordWrap/>
        <w:spacing w:line="580" w:lineRule="exact"/>
        <w:ind w:left="638" w:leftChars="304" w:right="0" w:firstLine="80" w:firstLineChars="25"/>
        <w:textAlignment w:val="auto"/>
        <w:rPr>
          <w:rFonts w:hint="eastAsia" w:ascii="仿宋_GB2312" w:eastAsia="仿宋_GB2312"/>
          <w:sz w:val="32"/>
          <w:szCs w:val="32"/>
        </w:rPr>
      </w:pPr>
      <w:r>
        <w:rPr>
          <w:rFonts w:hint="eastAsia" w:ascii="仿宋_GB2312" w:eastAsia="仿宋_GB2312"/>
          <w:sz w:val="32"/>
          <w:szCs w:val="32"/>
          <w:lang w:eastAsia="zh-CN"/>
        </w:rPr>
        <w:t>电话：</w:t>
      </w:r>
      <w:r>
        <w:rPr>
          <w:rFonts w:hint="eastAsia" w:ascii="仿宋_GB2312" w:eastAsia="仿宋_GB2312"/>
          <w:sz w:val="32"/>
          <w:szCs w:val="32"/>
          <w:lang w:val="en-US" w:eastAsia="zh-CN"/>
        </w:rPr>
        <w:t>0391-3371866，电子信箱：</w:t>
      </w:r>
      <w:r>
        <w:rPr>
          <w:rFonts w:hint="eastAsia" w:ascii="仿宋_GB2312" w:eastAsia="仿宋_GB2312"/>
          <w:sz w:val="32"/>
          <w:szCs w:val="32"/>
        </w:rPr>
        <w:t>jzkj</w:t>
      </w:r>
      <w:r>
        <w:rPr>
          <w:rFonts w:hint="eastAsia" w:ascii="仿宋_GB2312" w:eastAsia="仿宋_GB2312"/>
          <w:sz w:val="32"/>
          <w:szCs w:val="32"/>
          <w:lang w:val="en-US" w:eastAsia="zh-CN"/>
        </w:rPr>
        <w:t>zf</w:t>
      </w:r>
      <w:r>
        <w:rPr>
          <w:rFonts w:hint="eastAsia" w:ascii="仿宋_GB2312" w:eastAsia="仿宋_GB2312"/>
          <w:sz w:val="32"/>
          <w:szCs w:val="32"/>
        </w:rPr>
        <w:t>@1</w:t>
      </w:r>
      <w:r>
        <w:rPr>
          <w:rFonts w:hint="eastAsia" w:ascii="仿宋_GB2312" w:eastAsia="仿宋_GB2312"/>
          <w:sz w:val="32"/>
          <w:szCs w:val="32"/>
          <w:lang w:val="en-US" w:eastAsia="zh-CN"/>
        </w:rPr>
        <w:t>26</w:t>
      </w:r>
      <w:r>
        <w:rPr>
          <w:rFonts w:hint="eastAsia" w:ascii="仿宋_GB2312" w:eastAsia="仿宋_GB2312"/>
          <w:sz w:val="32"/>
          <w:szCs w:val="32"/>
        </w:rPr>
        <w:t>.com</w:t>
      </w:r>
    </w:p>
    <w:p>
      <w:pPr>
        <w:wordWrap/>
        <w:spacing w:line="580" w:lineRule="exact"/>
        <w:ind w:right="0" w:firstLine="720" w:firstLineChars="225"/>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2.引智</w:t>
      </w:r>
      <w:r>
        <w:rPr>
          <w:rFonts w:hint="eastAsia" w:ascii="仿宋_GB2312" w:eastAsia="仿宋_GB2312"/>
          <w:sz w:val="32"/>
          <w:szCs w:val="32"/>
          <w:lang w:eastAsia="zh-CN"/>
        </w:rPr>
        <w:t>科</w:t>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lang w:eastAsia="zh-CN"/>
        </w:rPr>
        <w:t>电话：</w:t>
      </w:r>
      <w:r>
        <w:rPr>
          <w:rFonts w:hint="eastAsia" w:ascii="仿宋_GB2312" w:eastAsia="仿宋_GB2312"/>
          <w:sz w:val="32"/>
          <w:szCs w:val="32"/>
          <w:lang w:val="en-US" w:eastAsia="zh-CN"/>
        </w:rPr>
        <w:t>0391-3569827，</w:t>
      </w:r>
      <w:r>
        <w:rPr>
          <w:rFonts w:hint="eastAsia" w:ascii="仿宋_GB2312" w:eastAsia="仿宋_GB2312"/>
          <w:sz w:val="32"/>
          <w:szCs w:val="32"/>
        </w:rPr>
        <w:t>电子信箱：jz</w:t>
      </w:r>
      <w:r>
        <w:rPr>
          <w:rFonts w:hint="eastAsia" w:ascii="仿宋_GB2312" w:eastAsia="仿宋_GB2312"/>
          <w:sz w:val="32"/>
          <w:szCs w:val="32"/>
          <w:lang w:val="en-US" w:eastAsia="zh-CN"/>
        </w:rPr>
        <w:t>swgzjj</w:t>
      </w:r>
      <w:r>
        <w:rPr>
          <w:rFonts w:hint="eastAsia" w:ascii="仿宋_GB2312" w:eastAsia="仿宋_GB2312"/>
          <w:sz w:val="32"/>
          <w:szCs w:val="32"/>
        </w:rPr>
        <w:t>@1</w:t>
      </w:r>
      <w:r>
        <w:rPr>
          <w:rFonts w:hint="eastAsia" w:ascii="仿宋_GB2312" w:eastAsia="仿宋_GB2312"/>
          <w:sz w:val="32"/>
          <w:szCs w:val="32"/>
          <w:lang w:val="en-US" w:eastAsia="zh-CN"/>
        </w:rPr>
        <w:t>26</w:t>
      </w:r>
      <w:r>
        <w:rPr>
          <w:rFonts w:hint="eastAsia" w:ascii="仿宋_GB2312" w:eastAsia="仿宋_GB2312"/>
          <w:sz w:val="32"/>
          <w:szCs w:val="32"/>
        </w:rPr>
        <w:t>.com</w:t>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.高新科</w:t>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rPr>
        <w:t>电话：0391-3569836</w:t>
      </w:r>
      <w:r>
        <w:rPr>
          <w:rFonts w:hint="eastAsia" w:ascii="仿宋_GB2312" w:eastAsia="仿宋_GB2312"/>
          <w:sz w:val="32"/>
          <w:szCs w:val="32"/>
          <w:lang w:eastAsia="zh-CN"/>
        </w:rPr>
        <w:t>，</w:t>
      </w:r>
      <w:r>
        <w:rPr>
          <w:rFonts w:hint="eastAsia" w:ascii="仿宋_GB2312" w:eastAsia="仿宋_GB2312"/>
          <w:sz w:val="32"/>
          <w:szCs w:val="32"/>
        </w:rPr>
        <w:t>电子信箱:jzskjjgyk@126.com</w:t>
      </w:r>
      <w:r>
        <w:rPr>
          <w:rFonts w:hint="eastAsia" w:ascii="仿宋_GB2312" w:eastAsia="仿宋_GB2312"/>
          <w:sz w:val="32"/>
          <w:szCs w:val="32"/>
        </w:rPr>
        <w:br/>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4</w:t>
      </w:r>
      <w:r>
        <w:rPr>
          <w:rFonts w:hint="eastAsia" w:ascii="仿宋_GB2312" w:eastAsia="仿宋_GB2312"/>
          <w:sz w:val="32"/>
          <w:szCs w:val="32"/>
        </w:rPr>
        <w:t>.农</w:t>
      </w:r>
      <w:r>
        <w:rPr>
          <w:rFonts w:hint="eastAsia" w:ascii="仿宋_GB2312" w:eastAsia="仿宋_GB2312"/>
          <w:sz w:val="32"/>
          <w:szCs w:val="32"/>
          <w:lang w:eastAsia="zh-CN"/>
        </w:rPr>
        <w:t>社</w:t>
      </w:r>
      <w:r>
        <w:rPr>
          <w:rFonts w:hint="eastAsia" w:ascii="仿宋_GB2312" w:eastAsia="仿宋_GB2312"/>
          <w:sz w:val="32"/>
          <w:szCs w:val="32"/>
        </w:rPr>
        <w:t>科</w:t>
      </w:r>
    </w:p>
    <w:p>
      <w:pPr>
        <w:wordWrap/>
        <w:spacing w:line="580" w:lineRule="exact"/>
        <w:ind w:right="0" w:firstLine="720" w:firstLineChars="225"/>
        <w:textAlignment w:val="auto"/>
        <w:rPr>
          <w:rFonts w:hint="eastAsia" w:ascii="仿宋_GB2312" w:eastAsia="仿宋_GB2312"/>
          <w:sz w:val="32"/>
          <w:szCs w:val="32"/>
        </w:rPr>
      </w:pPr>
      <w:r>
        <w:rPr>
          <w:rFonts w:hint="eastAsia" w:ascii="仿宋_GB2312" w:eastAsia="仿宋_GB2312"/>
          <w:sz w:val="32"/>
          <w:szCs w:val="32"/>
        </w:rPr>
        <w:t>电话：0391-3569831</w:t>
      </w:r>
      <w:r>
        <w:rPr>
          <w:rFonts w:hint="eastAsia" w:ascii="仿宋_GB2312" w:eastAsia="仿宋_GB2312"/>
          <w:sz w:val="32"/>
          <w:szCs w:val="32"/>
          <w:lang w:eastAsia="zh-CN"/>
        </w:rPr>
        <w:t>，</w:t>
      </w:r>
      <w:r>
        <w:rPr>
          <w:rFonts w:hint="eastAsia" w:ascii="仿宋_GB2312" w:eastAsia="仿宋_GB2312"/>
          <w:sz w:val="32"/>
          <w:szCs w:val="32"/>
        </w:rPr>
        <w:t>电子信箱：</w:t>
      </w:r>
      <w:r>
        <w:rPr>
          <w:rFonts w:hint="eastAsia" w:ascii="仿宋_GB2312" w:eastAsia="仿宋_GB2312"/>
          <w:sz w:val="32"/>
          <w:szCs w:val="32"/>
        </w:rPr>
        <w:fldChar w:fldCharType="begin"/>
      </w:r>
      <w:r>
        <w:rPr>
          <w:rFonts w:hint="eastAsia" w:ascii="仿宋_GB2312" w:eastAsia="仿宋_GB2312"/>
          <w:sz w:val="32"/>
          <w:szCs w:val="32"/>
        </w:rPr>
        <w:instrText xml:space="preserve"> HYPERLINK "mailto:jzkjjlyl@126.com" </w:instrText>
      </w:r>
      <w:r>
        <w:rPr>
          <w:rFonts w:hint="eastAsia" w:ascii="仿宋_GB2312" w:eastAsia="仿宋_GB2312"/>
          <w:sz w:val="32"/>
          <w:szCs w:val="32"/>
        </w:rPr>
        <w:fldChar w:fldCharType="separate"/>
      </w:r>
      <w:r>
        <w:rPr>
          <w:rFonts w:hint="eastAsia" w:ascii="仿宋_GB2312" w:eastAsia="仿宋_GB2312"/>
          <w:sz w:val="32"/>
          <w:szCs w:val="32"/>
        </w:rPr>
        <w:t>jzskjjnck@126.com</w:t>
      </w:r>
      <w:r>
        <w:rPr>
          <w:rFonts w:hint="eastAsia" w:ascii="仿宋_GB2312" w:eastAsia="仿宋_GB2312"/>
          <w:sz w:val="32"/>
          <w:szCs w:val="32"/>
        </w:rPr>
        <w:fldChar w:fldCharType="end"/>
      </w:r>
      <w:r>
        <w:rPr>
          <w:rFonts w:hint="eastAsia" w:ascii="仿宋_GB2312" w:eastAsia="仿宋_GB2312"/>
          <w:sz w:val="32"/>
          <w:szCs w:val="32"/>
        </w:rPr>
        <w:br/>
      </w:r>
      <w:r>
        <w:rPr>
          <w:rFonts w:hint="eastAsia" w:ascii="仿宋_GB2312" w:eastAsia="仿宋_GB2312"/>
          <w:sz w:val="32"/>
          <w:szCs w:val="32"/>
        </w:rPr>
        <w:t xml:space="preserve">  </w:t>
      </w:r>
    </w:p>
    <w:p>
      <w:pPr>
        <w:wordWrap/>
        <w:spacing w:line="580" w:lineRule="exact"/>
        <w:ind w:right="0" w:firstLine="720" w:firstLineChars="225"/>
        <w:textAlignment w:val="auto"/>
        <w:rPr>
          <w:rFonts w:hint="eastAsia" w:ascii="仿宋_GB2312" w:eastAsia="仿宋_GB2312"/>
          <w:sz w:val="32"/>
          <w:szCs w:val="32"/>
          <w:lang w:val="en-US" w:eastAsia="zh-CN"/>
        </w:rPr>
      </w:pPr>
    </w:p>
    <w:p>
      <w:pPr>
        <w:wordWrap/>
        <w:spacing w:line="580" w:lineRule="exact"/>
        <w:ind w:right="0" w:firstLine="720" w:firstLineChars="225"/>
        <w:textAlignment w:val="auto"/>
        <w:rPr>
          <w:rFonts w:hint="eastAsia" w:ascii="Times New Roman" w:hAnsi="Times New Roman" w:eastAsia="仿宋_GB2312" w:cs="Times New Roman"/>
          <w:color w:val="000000"/>
          <w:kern w:val="0"/>
          <w:sz w:val="32"/>
          <w:szCs w:val="32"/>
        </w:rPr>
      </w:pPr>
      <w:r>
        <w:rPr>
          <w:rFonts w:hint="eastAsia" w:ascii="仿宋_GB2312" w:eastAsia="仿宋_GB2312"/>
          <w:sz w:val="32"/>
          <w:szCs w:val="32"/>
          <w:lang w:val="en-US" w:eastAsia="zh-CN"/>
        </w:rPr>
        <w:t>附件：1.</w:t>
      </w:r>
      <w:r>
        <w:rPr>
          <w:rFonts w:hint="eastAsia" w:ascii="Times New Roman" w:hAnsi="Times New Roman" w:eastAsia="仿宋_GB2312" w:cs="Times New Roman"/>
          <w:color w:val="000000"/>
          <w:kern w:val="0"/>
          <w:sz w:val="32"/>
          <w:szCs w:val="32"/>
        </w:rPr>
        <w:t>焦作市科技计划项目信息表</w:t>
      </w:r>
    </w:p>
    <w:p>
      <w:pPr>
        <w:wordWrap/>
        <w:spacing w:line="580" w:lineRule="exact"/>
        <w:ind w:right="0" w:firstLine="1680" w:firstLineChars="525"/>
        <w:textAlignment w:val="auto"/>
        <w:rPr>
          <w:rFonts w:hint="eastAsia" w:ascii="Times New Roman" w:hAnsi="Times New Roman" w:eastAsia="仿宋_GB2312" w:cs="Times New Roman"/>
          <w:color w:val="000000"/>
          <w:kern w:val="0"/>
          <w:sz w:val="32"/>
          <w:szCs w:val="32"/>
          <w:lang w:val="en-US" w:eastAsia="zh-CN"/>
        </w:rPr>
      </w:pPr>
      <w:r>
        <w:rPr>
          <w:rFonts w:hint="eastAsia" w:ascii="仿宋_GB2312" w:eastAsia="仿宋_GB2312"/>
          <w:sz w:val="32"/>
          <w:szCs w:val="32"/>
          <w:lang w:val="en-US" w:eastAsia="zh-CN"/>
        </w:rPr>
        <w:t>2.</w:t>
      </w:r>
      <w:r>
        <w:rPr>
          <w:rFonts w:hint="eastAsia" w:ascii="Times New Roman" w:hAnsi="Times New Roman" w:eastAsia="仿宋_GB2312" w:cs="Times New Roman"/>
          <w:color w:val="000000"/>
          <w:kern w:val="0"/>
          <w:sz w:val="32"/>
          <w:szCs w:val="32"/>
        </w:rPr>
        <w:t>焦作市科技计划</w:t>
      </w:r>
      <w:r>
        <w:rPr>
          <w:rFonts w:hint="eastAsia" w:ascii="Times New Roman" w:hAnsi="Times New Roman" w:eastAsia="仿宋_GB2312" w:cs="Times New Roman"/>
          <w:color w:val="000000"/>
          <w:kern w:val="0"/>
          <w:sz w:val="32"/>
          <w:szCs w:val="32"/>
          <w:lang w:eastAsia="zh-CN"/>
        </w:rPr>
        <w:t>申报</w:t>
      </w:r>
      <w:r>
        <w:rPr>
          <w:rFonts w:hint="eastAsia" w:ascii="Times New Roman" w:hAnsi="Times New Roman" w:eastAsia="仿宋_GB2312" w:cs="Times New Roman"/>
          <w:color w:val="000000"/>
          <w:kern w:val="0"/>
          <w:sz w:val="32"/>
          <w:szCs w:val="32"/>
        </w:rPr>
        <w:t>项目</w:t>
      </w:r>
      <w:r>
        <w:rPr>
          <w:rFonts w:hint="eastAsia" w:ascii="Times New Roman" w:hAnsi="Times New Roman" w:eastAsia="仿宋_GB2312" w:cs="Times New Roman"/>
          <w:color w:val="000000"/>
          <w:kern w:val="0"/>
          <w:sz w:val="32"/>
          <w:szCs w:val="32"/>
          <w:lang w:eastAsia="zh-CN"/>
        </w:rPr>
        <w:t>汇总表</w:t>
      </w:r>
    </w:p>
    <w:p>
      <w:pPr>
        <w:widowControl/>
        <w:shd w:val="clear" w:color="auto" w:fill="FFFFFF"/>
        <w:wordWrap/>
        <w:spacing w:line="580" w:lineRule="exact"/>
        <w:ind w:right="0"/>
        <w:jc w:val="left"/>
        <w:textAlignment w:val="auto"/>
        <w:rPr>
          <w:rFonts w:hint="eastAsia" w:ascii="Times New Roman" w:hAnsi="Times New Roman" w:eastAsia="仿宋_GB2312" w:cs="Times New Roman"/>
          <w:color w:val="000000"/>
          <w:kern w:val="0"/>
          <w:sz w:val="32"/>
          <w:szCs w:val="32"/>
        </w:rPr>
      </w:pPr>
    </w:p>
    <w:p>
      <w:pPr>
        <w:widowControl/>
        <w:shd w:val="clear" w:color="auto" w:fill="FFFFFF"/>
        <w:wordWrap/>
        <w:spacing w:line="580" w:lineRule="exact"/>
        <w:ind w:right="0" w:firstLine="645"/>
        <w:jc w:val="left"/>
        <w:textAlignment w:val="auto"/>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 xml:space="preserve">  </w:t>
      </w:r>
    </w:p>
    <w:p>
      <w:pPr>
        <w:widowControl/>
        <w:shd w:val="clear" w:color="auto" w:fill="FFFFFF"/>
        <w:wordWrap/>
        <w:spacing w:line="580" w:lineRule="exact"/>
        <w:ind w:right="0" w:firstLine="645"/>
        <w:jc w:val="left"/>
        <w:textAlignment w:val="auto"/>
        <w:rPr>
          <w:rFonts w:ascii="宋体" w:hAnsi="宋体" w:eastAsia="宋体" w:cs="宋体"/>
          <w:color w:val="000000"/>
          <w:kern w:val="0"/>
          <w:sz w:val="24"/>
          <w:szCs w:val="24"/>
        </w:rPr>
      </w:pPr>
      <w:r>
        <w:rPr>
          <w:rFonts w:hint="eastAsia"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lang w:eastAsia="zh-CN"/>
        </w:rPr>
        <w:t>20</w:t>
      </w:r>
      <w:r>
        <w:rPr>
          <w:rFonts w:hint="eastAsia" w:ascii="Times New Roman" w:hAnsi="Times New Roman" w:eastAsia="仿宋_GB2312" w:cs="Times New Roman"/>
          <w:color w:val="000000"/>
          <w:kern w:val="0"/>
          <w:sz w:val="32"/>
          <w:szCs w:val="32"/>
          <w:lang w:val="en-US" w:eastAsia="zh-CN"/>
        </w:rPr>
        <w:t>20</w:t>
      </w:r>
      <w:r>
        <w:rPr>
          <w:rFonts w:hint="eastAsia" w:ascii="Times New Roman" w:hAnsi="Times New Roman" w:eastAsia="仿宋_GB2312" w:cs="Times New Roman"/>
          <w:color w:val="000000"/>
          <w:kern w:val="0"/>
          <w:sz w:val="32"/>
          <w:szCs w:val="32"/>
        </w:rPr>
        <w:t>年</w:t>
      </w:r>
      <w:r>
        <w:rPr>
          <w:rFonts w:hint="eastAsia" w:ascii="Times New Roman" w:hAnsi="Times New Roman" w:eastAsia="仿宋_GB2312" w:cs="Times New Roman"/>
          <w:color w:val="000000"/>
          <w:kern w:val="0"/>
          <w:sz w:val="32"/>
          <w:szCs w:val="32"/>
          <w:lang w:val="en-US" w:eastAsia="zh-CN"/>
        </w:rPr>
        <w:t>6</w:t>
      </w:r>
      <w:r>
        <w:rPr>
          <w:rFonts w:hint="eastAsia" w:ascii="Times New Roman" w:hAnsi="Times New Roman" w:eastAsia="仿宋_GB2312" w:cs="Times New Roman"/>
          <w:color w:val="000000"/>
          <w:kern w:val="0"/>
          <w:sz w:val="32"/>
          <w:szCs w:val="32"/>
        </w:rPr>
        <w:t>月</w:t>
      </w:r>
      <w:r>
        <w:rPr>
          <w:rFonts w:hint="eastAsia" w:ascii="Times New Roman" w:hAnsi="Times New Roman" w:eastAsia="仿宋_GB2312" w:cs="Times New Roman"/>
          <w:color w:val="000000"/>
          <w:kern w:val="0"/>
          <w:sz w:val="32"/>
          <w:szCs w:val="32"/>
          <w:lang w:val="en-US" w:eastAsia="zh-CN"/>
        </w:rPr>
        <w:t>22</w:t>
      </w:r>
      <w:r>
        <w:rPr>
          <w:rFonts w:hint="eastAsia" w:ascii="Times New Roman" w:hAnsi="Times New Roman" w:eastAsia="仿宋_GB2312" w:cs="Times New Roman"/>
          <w:color w:val="000000"/>
          <w:kern w:val="0"/>
          <w:sz w:val="32"/>
          <w:szCs w:val="32"/>
        </w:rPr>
        <w:t>日</w:t>
      </w:r>
    </w:p>
    <w:p>
      <w:pPr>
        <w:widowControl/>
        <w:shd w:val="clear" w:color="auto" w:fill="FFFFFF"/>
        <w:wordWrap/>
        <w:spacing w:line="580" w:lineRule="exact"/>
        <w:ind w:right="0"/>
        <w:jc w:val="left"/>
        <w:textAlignment w:val="auto"/>
        <w:rPr>
          <w:rFonts w:hint="default" w:ascii="Times New Roman" w:hAnsi="Times New Roman" w:eastAsia="黑体" w:cs="Times New Roman"/>
          <w:sz w:val="30"/>
          <w:szCs w:val="30"/>
          <w:lang w:eastAsia="zh-CN"/>
        </w:rPr>
      </w:pPr>
    </w:p>
    <w:p>
      <w:pPr>
        <w:widowControl/>
        <w:shd w:val="clear" w:color="auto" w:fill="FFFFFF"/>
        <w:wordWrap/>
        <w:spacing w:line="580" w:lineRule="exact"/>
        <w:ind w:right="0"/>
        <w:jc w:val="left"/>
        <w:textAlignment w:val="auto"/>
        <w:rPr>
          <w:rFonts w:hint="default" w:ascii="Times New Roman" w:hAnsi="Times New Roman" w:eastAsia="黑体" w:cs="Times New Roman"/>
          <w:sz w:val="30"/>
          <w:szCs w:val="30"/>
          <w:lang w:eastAsia="zh-CN"/>
        </w:rPr>
      </w:pPr>
    </w:p>
    <w:p>
      <w:pPr>
        <w:widowControl/>
        <w:shd w:val="clear" w:color="auto" w:fill="FFFFFF"/>
        <w:wordWrap/>
        <w:spacing w:line="580" w:lineRule="exact"/>
        <w:ind w:right="0"/>
        <w:jc w:val="left"/>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eastAsia="zh-CN"/>
        </w:rPr>
        <w:t>附件</w:t>
      </w:r>
      <w:r>
        <w:rPr>
          <w:rFonts w:hint="default" w:ascii="Times New Roman" w:hAnsi="Times New Roman" w:eastAsia="黑体" w:cs="Times New Roman"/>
          <w:sz w:val="30"/>
          <w:szCs w:val="30"/>
          <w:lang w:val="en-US" w:eastAsia="zh-CN"/>
        </w:rPr>
        <w:t>1</w:t>
      </w:r>
    </w:p>
    <w:p>
      <w:pPr>
        <w:wordWrap/>
        <w:spacing w:line="580" w:lineRule="exact"/>
        <w:ind w:right="0"/>
        <w:jc w:val="center"/>
        <w:textAlignment w:val="auto"/>
        <w:rPr>
          <w:rFonts w:hint="eastAsia"/>
          <w:sz w:val="44"/>
          <w:szCs w:val="44"/>
        </w:rPr>
      </w:pPr>
      <w:r>
        <w:rPr>
          <w:rFonts w:hint="eastAsia"/>
          <w:sz w:val="44"/>
          <w:szCs w:val="44"/>
        </w:rPr>
        <w:t>焦作市科技计划项目信息表</w:t>
      </w:r>
    </w:p>
    <w:tbl>
      <w:tblPr>
        <w:tblStyle w:val="10"/>
        <w:tblpPr w:leftFromText="180" w:rightFromText="180" w:vertAnchor="text" w:tblpXSpec="center" w:tblpY="1"/>
        <w:tblOverlap w:val="never"/>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861"/>
        <w:gridCol w:w="392"/>
        <w:gridCol w:w="470"/>
        <w:gridCol w:w="145"/>
        <w:gridCol w:w="217"/>
        <w:gridCol w:w="500"/>
        <w:gridCol w:w="723"/>
        <w:gridCol w:w="32"/>
        <w:gridCol w:w="107"/>
        <w:gridCol w:w="431"/>
        <w:gridCol w:w="221"/>
        <w:gridCol w:w="209"/>
        <w:gridCol w:w="438"/>
        <w:gridCol w:w="66"/>
        <w:gridCol w:w="358"/>
        <w:gridCol w:w="234"/>
        <w:gridCol w:w="413"/>
        <w:gridCol w:w="215"/>
        <w:gridCol w:w="92"/>
        <w:gridCol w:w="160"/>
        <w:gridCol w:w="610"/>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80" w:type="dxa"/>
            <w:gridSpan w:val="23"/>
            <w:tcBorders>
              <w:top w:val="single" w:color="auto" w:sz="4" w:space="0"/>
              <w:left w:val="single" w:color="auto" w:sz="4" w:space="0"/>
              <w:bottom w:val="single" w:color="auto" w:sz="4" w:space="0"/>
              <w:right w:val="single" w:color="auto" w:sz="4" w:space="0"/>
            </w:tcBorders>
            <w:vAlign w:val="top"/>
          </w:tcPr>
          <w:p>
            <w:pPr>
              <w:wordWrap/>
              <w:spacing w:line="580" w:lineRule="exact"/>
              <w:ind w:right="0"/>
              <w:jc w:val="center"/>
              <w:textAlignment w:val="auto"/>
            </w:pPr>
            <w:r>
              <w:rPr>
                <w:rFonts w:hint="eastAsia"/>
                <w:b/>
                <w:sz w:val="28"/>
                <w:szCs w:val="28"/>
              </w:rPr>
              <w:t>一、项目概况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项目名称</w:t>
            </w:r>
          </w:p>
        </w:tc>
        <w:tc>
          <w:tcPr>
            <w:tcW w:w="7756" w:type="dxa"/>
            <w:gridSpan w:val="2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实施单位</w:t>
            </w:r>
          </w:p>
        </w:tc>
        <w:tc>
          <w:tcPr>
            <w:tcW w:w="7756" w:type="dxa"/>
            <w:gridSpan w:val="2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主管部门</w:t>
            </w:r>
          </w:p>
        </w:tc>
        <w:tc>
          <w:tcPr>
            <w:tcW w:w="7756" w:type="dxa"/>
            <w:gridSpan w:val="2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计划类别</w:t>
            </w:r>
          </w:p>
        </w:tc>
        <w:tc>
          <w:tcPr>
            <w:tcW w:w="3308" w:type="dxa"/>
            <w:gridSpan w:val="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438"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所属领域</w:t>
            </w:r>
          </w:p>
        </w:tc>
        <w:tc>
          <w:tcPr>
            <w:tcW w:w="3010" w:type="dxa"/>
            <w:gridSpan w:val="9"/>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起止时间</w:t>
            </w:r>
          </w:p>
        </w:tc>
        <w:tc>
          <w:tcPr>
            <w:tcW w:w="3308" w:type="dxa"/>
            <w:gridSpan w:val="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438"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至</w:t>
            </w:r>
          </w:p>
        </w:tc>
        <w:tc>
          <w:tcPr>
            <w:tcW w:w="3010" w:type="dxa"/>
            <w:gridSpan w:val="9"/>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项目负责人</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职务职称</w:t>
            </w:r>
          </w:p>
        </w:tc>
        <w:tc>
          <w:tcPr>
            <w:tcW w:w="122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791"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电话</w:t>
            </w:r>
          </w:p>
        </w:tc>
        <w:tc>
          <w:tcPr>
            <w:tcW w:w="1305"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720"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手机</w:t>
            </w:r>
          </w:p>
        </w:tc>
        <w:tc>
          <w:tcPr>
            <w:tcW w:w="1632"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项目联系人</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职务职称</w:t>
            </w:r>
          </w:p>
        </w:tc>
        <w:tc>
          <w:tcPr>
            <w:tcW w:w="122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791"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电话</w:t>
            </w:r>
          </w:p>
        </w:tc>
        <w:tc>
          <w:tcPr>
            <w:tcW w:w="1305"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720"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手机</w:t>
            </w:r>
          </w:p>
        </w:tc>
        <w:tc>
          <w:tcPr>
            <w:tcW w:w="1632"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电子信箱</w:t>
            </w:r>
          </w:p>
        </w:tc>
        <w:tc>
          <w:tcPr>
            <w:tcW w:w="7756" w:type="dxa"/>
            <w:gridSpan w:val="2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1424" w:type="dxa"/>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项目合作</w:t>
            </w:r>
          </w:p>
          <w:p>
            <w:pPr>
              <w:wordWrap/>
              <w:spacing w:line="580" w:lineRule="exact"/>
              <w:ind w:right="0"/>
              <w:jc w:val="center"/>
              <w:textAlignment w:val="auto"/>
            </w:pPr>
            <w:r>
              <w:rPr>
                <w:rFonts w:hint="eastAsia" w:ascii="宋体" w:hAnsi="宋体"/>
                <w:sz w:val="24"/>
              </w:rPr>
              <w:t>单位</w:t>
            </w:r>
          </w:p>
        </w:tc>
        <w:tc>
          <w:tcPr>
            <w:tcW w:w="1868" w:type="dxa"/>
            <w:gridSpan w:val="4"/>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国内合作单位</w:t>
            </w:r>
          </w:p>
        </w:tc>
        <w:tc>
          <w:tcPr>
            <w:tcW w:w="5888" w:type="dxa"/>
            <w:gridSpan w:val="1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1424"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86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5888" w:type="dxa"/>
            <w:gridSpan w:val="1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1424"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86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5888" w:type="dxa"/>
            <w:gridSpan w:val="1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868" w:type="dxa"/>
            <w:gridSpan w:val="4"/>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国外合作单位</w:t>
            </w:r>
          </w:p>
        </w:tc>
        <w:tc>
          <w:tcPr>
            <w:tcW w:w="1472"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单位名称</w:t>
            </w:r>
          </w:p>
        </w:tc>
        <w:tc>
          <w:tcPr>
            <w:tcW w:w="1472" w:type="dxa"/>
            <w:gridSpan w:val="6"/>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472"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国家或地区</w:t>
            </w:r>
          </w:p>
        </w:tc>
        <w:tc>
          <w:tcPr>
            <w:tcW w:w="147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86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944" w:type="dxa"/>
            <w:gridSpan w:val="10"/>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合作形式：</w:t>
            </w:r>
          </w:p>
        </w:tc>
        <w:tc>
          <w:tcPr>
            <w:tcW w:w="2944" w:type="dxa"/>
            <w:gridSpan w:val="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424" w:type="dxa"/>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项目研发</w:t>
            </w:r>
          </w:p>
          <w:p>
            <w:pPr>
              <w:wordWrap/>
              <w:spacing w:line="580" w:lineRule="exact"/>
              <w:ind w:right="0"/>
              <w:jc w:val="center"/>
              <w:textAlignment w:val="auto"/>
            </w:pPr>
            <w:r>
              <w:rPr>
                <w:rFonts w:hint="eastAsia" w:ascii="宋体" w:hAnsi="宋体"/>
                <w:sz w:val="24"/>
              </w:rPr>
              <w:t>人员</w:t>
            </w:r>
          </w:p>
        </w:tc>
        <w:tc>
          <w:tcPr>
            <w:tcW w:w="2085" w:type="dxa"/>
            <w:gridSpan w:val="5"/>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总数</w:t>
            </w:r>
          </w:p>
        </w:tc>
        <w:tc>
          <w:tcPr>
            <w:tcW w:w="1793"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939" w:type="dxa"/>
            <w:gridSpan w:val="7"/>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其中：35岁以下主要研发人员数</w:t>
            </w:r>
          </w:p>
        </w:tc>
        <w:tc>
          <w:tcPr>
            <w:tcW w:w="1939"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424"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86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其中</w:t>
            </w:r>
          </w:p>
        </w:tc>
        <w:tc>
          <w:tcPr>
            <w:tcW w:w="862"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高级</w:t>
            </w:r>
          </w:p>
        </w:tc>
        <w:tc>
          <w:tcPr>
            <w:tcW w:w="862"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862"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中级</w:t>
            </w:r>
          </w:p>
        </w:tc>
        <w:tc>
          <w:tcPr>
            <w:tcW w:w="861"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862"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初级</w:t>
            </w:r>
          </w:p>
        </w:tc>
        <w:tc>
          <w:tcPr>
            <w:tcW w:w="862"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862"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其它</w:t>
            </w:r>
          </w:p>
        </w:tc>
        <w:tc>
          <w:tcPr>
            <w:tcW w:w="862"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项目主要研究内容</w:t>
            </w:r>
            <w:r>
              <w:rPr>
                <w:rFonts w:hint="eastAsia" w:ascii="宋体" w:hAnsi="宋体"/>
                <w:szCs w:val="21"/>
              </w:rPr>
              <w:t>（不超过150字）</w:t>
            </w:r>
          </w:p>
        </w:tc>
        <w:tc>
          <w:tcPr>
            <w:tcW w:w="7756" w:type="dxa"/>
            <w:gridSpan w:val="2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9"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创新点或关键技术</w:t>
            </w:r>
            <w:r>
              <w:rPr>
                <w:rFonts w:hint="eastAsia" w:ascii="宋体" w:hAnsi="宋体"/>
                <w:szCs w:val="21"/>
              </w:rPr>
              <w:t>（不超过150字）</w:t>
            </w:r>
          </w:p>
        </w:tc>
        <w:tc>
          <w:tcPr>
            <w:tcW w:w="7756" w:type="dxa"/>
            <w:gridSpan w:val="22"/>
            <w:tcBorders>
              <w:top w:val="single" w:color="auto" w:sz="4" w:space="0"/>
              <w:left w:val="single" w:color="auto" w:sz="4" w:space="0"/>
              <w:bottom w:val="single" w:color="auto" w:sz="4" w:space="0"/>
              <w:right w:val="single" w:color="auto" w:sz="4" w:space="0"/>
            </w:tcBorders>
            <w:vAlign w:val="top"/>
          </w:tcPr>
          <w:p>
            <w:pPr>
              <w:widowControl/>
              <w:wordWrap/>
              <w:spacing w:line="580" w:lineRule="exact"/>
              <w:ind w:right="0"/>
              <w:jc w:val="left"/>
              <w:textAlignment w:val="auto"/>
              <w:rPr>
                <w:kern w:val="0"/>
                <w:sz w:val="20"/>
                <w:szCs w:val="20"/>
              </w:rPr>
            </w:pPr>
          </w:p>
        </w:tc>
      </w:tr>
    </w:tbl>
    <w:tbl>
      <w:tblPr>
        <w:tblStyle w:val="10"/>
        <w:tblW w:w="9180" w:type="dxa"/>
        <w:jc w:val="center"/>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1307"/>
        <w:gridCol w:w="363"/>
        <w:gridCol w:w="51"/>
        <w:gridCol w:w="226"/>
        <w:gridCol w:w="179"/>
        <w:gridCol w:w="107"/>
        <w:gridCol w:w="926"/>
        <w:gridCol w:w="139"/>
        <w:gridCol w:w="596"/>
        <w:gridCol w:w="191"/>
        <w:gridCol w:w="140"/>
        <w:gridCol w:w="384"/>
        <w:gridCol w:w="268"/>
        <w:gridCol w:w="134"/>
        <w:gridCol w:w="830"/>
        <w:gridCol w:w="83"/>
        <w:gridCol w:w="13"/>
        <w:gridCol w:w="555"/>
        <w:gridCol w:w="37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jc w:val="center"/>
        </w:trPr>
        <w:tc>
          <w:tcPr>
            <w:tcW w:w="1391" w:type="dxa"/>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项目现状</w:t>
            </w:r>
          </w:p>
        </w:tc>
        <w:tc>
          <w:tcPr>
            <w:tcW w:w="1721"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项目所处阶段</w:t>
            </w:r>
          </w:p>
        </w:tc>
        <w:tc>
          <w:tcPr>
            <w:tcW w:w="6068" w:type="dxa"/>
            <w:gridSpan w:val="17"/>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721" w:type="dxa"/>
            <w:gridSpan w:val="3"/>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已投入资金（万元）</w:t>
            </w:r>
          </w:p>
        </w:tc>
        <w:tc>
          <w:tcPr>
            <w:tcW w:w="2888" w:type="dxa"/>
            <w:gridSpan w:val="9"/>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883"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单位自筹（万元）</w:t>
            </w:r>
          </w:p>
        </w:tc>
        <w:tc>
          <w:tcPr>
            <w:tcW w:w="1297"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72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888" w:type="dxa"/>
            <w:gridSpan w:val="9"/>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883"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政府拨款（万元）</w:t>
            </w:r>
          </w:p>
        </w:tc>
        <w:tc>
          <w:tcPr>
            <w:tcW w:w="1297"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72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888" w:type="dxa"/>
            <w:gridSpan w:val="9"/>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883"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其他（万元）</w:t>
            </w:r>
          </w:p>
        </w:tc>
        <w:tc>
          <w:tcPr>
            <w:tcW w:w="1297"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721"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已参与研究人员数</w:t>
            </w:r>
          </w:p>
        </w:tc>
        <w:tc>
          <w:tcPr>
            <w:tcW w:w="6068" w:type="dxa"/>
            <w:gridSpan w:val="17"/>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721"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已取得成果</w:t>
            </w:r>
          </w:p>
        </w:tc>
        <w:tc>
          <w:tcPr>
            <w:tcW w:w="6068" w:type="dxa"/>
            <w:gridSpan w:val="1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80" w:type="dxa"/>
            <w:gridSpan w:val="21"/>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b/>
                <w:sz w:val="28"/>
                <w:szCs w:val="28"/>
              </w:rPr>
              <w:t>二、项目单位概况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单位名称</w:t>
            </w:r>
          </w:p>
        </w:tc>
        <w:tc>
          <w:tcPr>
            <w:tcW w:w="7789" w:type="dxa"/>
            <w:gridSpan w:val="20"/>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单位类型</w:t>
            </w:r>
          </w:p>
        </w:tc>
        <w:tc>
          <w:tcPr>
            <w:tcW w:w="1721"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6068" w:type="dxa"/>
            <w:gridSpan w:val="17"/>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1.企业  2.科研院所  3.高等院校  4.医疗卫生机构  5.其他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单位资质</w:t>
            </w:r>
          </w:p>
        </w:tc>
        <w:tc>
          <w:tcPr>
            <w:tcW w:w="1721"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6068" w:type="dxa"/>
            <w:gridSpan w:val="17"/>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rPr>
                <w:rFonts w:hint="eastAsia" w:eastAsia="宋体"/>
                <w:lang w:val="en-US" w:eastAsia="zh-CN"/>
              </w:rPr>
            </w:pPr>
            <w:r>
              <w:rPr>
                <w:rFonts w:hint="eastAsia" w:ascii="宋体" w:hAnsi="宋体"/>
                <w:sz w:val="24"/>
              </w:rPr>
              <w:t>高新技术企业（1.国家级  2.省后备）  工程技术研究中心（3.国家级  4.省级  5.市级）  6.院士工作站  7.重点实验室</w:t>
            </w:r>
            <w:r>
              <w:rPr>
                <w:rFonts w:hint="eastAsia" w:ascii="宋体" w:hAnsi="宋体"/>
                <w:sz w:val="24"/>
                <w:lang w:val="en-US" w:eastAsia="zh-CN"/>
              </w:rPr>
              <w:t xml:space="preserve">  8.国际联合实验室  9.其他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所在产业园区</w:t>
            </w:r>
          </w:p>
        </w:tc>
        <w:tc>
          <w:tcPr>
            <w:tcW w:w="1721"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6068" w:type="dxa"/>
            <w:gridSpan w:val="17"/>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1.省级产业集聚区 2.专业园区 3.其他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91" w:type="dxa"/>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单位地址</w:t>
            </w:r>
          </w:p>
        </w:tc>
        <w:tc>
          <w:tcPr>
            <w:tcW w:w="1947"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所在辖区</w:t>
            </w:r>
          </w:p>
        </w:tc>
        <w:tc>
          <w:tcPr>
            <w:tcW w:w="1947"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947"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组织机构代码</w:t>
            </w:r>
          </w:p>
        </w:tc>
        <w:tc>
          <w:tcPr>
            <w:tcW w:w="1948"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947"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通信地址</w:t>
            </w:r>
          </w:p>
        </w:tc>
        <w:tc>
          <w:tcPr>
            <w:tcW w:w="5842" w:type="dxa"/>
            <w:gridSpan w:val="16"/>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单位负责人</w:t>
            </w:r>
          </w:p>
        </w:tc>
        <w:tc>
          <w:tcPr>
            <w:tcW w:w="1670"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456"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职务职称</w:t>
            </w:r>
          </w:p>
        </w:tc>
        <w:tc>
          <w:tcPr>
            <w:tcW w:w="2099" w:type="dxa"/>
            <w:gridSpan w:val="6"/>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699" w:type="dxa"/>
            <w:gridSpan w:val="5"/>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联系电话</w:t>
            </w:r>
          </w:p>
        </w:tc>
        <w:tc>
          <w:tcPr>
            <w:tcW w:w="1865" w:type="dxa"/>
            <w:gridSpan w:val="4"/>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职工总数</w:t>
            </w:r>
          </w:p>
        </w:tc>
        <w:tc>
          <w:tcPr>
            <w:tcW w:w="1670"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555" w:type="dxa"/>
            <w:gridSpan w:val="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其中，大专以上人数</w:t>
            </w:r>
          </w:p>
        </w:tc>
        <w:tc>
          <w:tcPr>
            <w:tcW w:w="3564" w:type="dxa"/>
            <w:gridSpan w:val="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4"/>
              </w:rPr>
              <w:t>其中，研发人员数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80" w:type="dxa"/>
            <w:gridSpan w:val="21"/>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企业上年度主要财务数据（万元）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注册资金</w:t>
            </w:r>
          </w:p>
        </w:tc>
        <w:tc>
          <w:tcPr>
            <w:tcW w:w="3298" w:type="dxa"/>
            <w:gridSpan w:val="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579" w:type="dxa"/>
            <w:gridSpan w:val="5"/>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总资产</w:t>
            </w:r>
          </w:p>
        </w:tc>
        <w:tc>
          <w:tcPr>
            <w:tcW w:w="2912" w:type="dxa"/>
            <w:gridSpan w:val="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负债总额</w:t>
            </w:r>
          </w:p>
        </w:tc>
        <w:tc>
          <w:tcPr>
            <w:tcW w:w="3298" w:type="dxa"/>
            <w:gridSpan w:val="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579" w:type="dxa"/>
            <w:gridSpan w:val="5"/>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资产负债率</w:t>
            </w:r>
          </w:p>
        </w:tc>
        <w:tc>
          <w:tcPr>
            <w:tcW w:w="2912" w:type="dxa"/>
            <w:gridSpan w:val="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销售收入</w:t>
            </w:r>
          </w:p>
        </w:tc>
        <w:tc>
          <w:tcPr>
            <w:tcW w:w="3298" w:type="dxa"/>
            <w:gridSpan w:val="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579" w:type="dxa"/>
            <w:gridSpan w:val="5"/>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研发费用</w:t>
            </w:r>
          </w:p>
        </w:tc>
        <w:tc>
          <w:tcPr>
            <w:tcW w:w="2912" w:type="dxa"/>
            <w:gridSpan w:val="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净利润</w:t>
            </w:r>
          </w:p>
        </w:tc>
        <w:tc>
          <w:tcPr>
            <w:tcW w:w="3298" w:type="dxa"/>
            <w:gridSpan w:val="8"/>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579" w:type="dxa"/>
            <w:gridSpan w:val="5"/>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上缴税收</w:t>
            </w:r>
          </w:p>
        </w:tc>
        <w:tc>
          <w:tcPr>
            <w:tcW w:w="2912" w:type="dxa"/>
            <w:gridSpan w:val="7"/>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80" w:type="dxa"/>
            <w:gridSpan w:val="21"/>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b/>
                <w:sz w:val="28"/>
                <w:szCs w:val="28"/>
              </w:rPr>
              <w:t>三、预期成效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预期成果</w:t>
            </w:r>
          </w:p>
        </w:tc>
        <w:tc>
          <w:tcPr>
            <w:tcW w:w="1307"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6482" w:type="dxa"/>
            <w:gridSpan w:val="1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1. 研究（调研）报告  2.论文著作  3.新产品  4.新技术  5.新工艺（方法、模式）  6.专利  7.技术标准  8、其他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预期成果</w:t>
            </w:r>
            <w:r>
              <w:rPr>
                <w:rFonts w:hint="eastAsia" w:ascii="宋体" w:hAnsi="宋体"/>
                <w:sz w:val="24"/>
              </w:rPr>
              <w:br/>
            </w:r>
            <w:r>
              <w:rPr>
                <w:rFonts w:hint="eastAsia" w:ascii="宋体" w:hAnsi="宋体"/>
                <w:sz w:val="24"/>
              </w:rPr>
              <w:t>作用</w:t>
            </w:r>
          </w:p>
        </w:tc>
        <w:tc>
          <w:tcPr>
            <w:tcW w:w="1307"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6482" w:type="dxa"/>
            <w:gridSpan w:val="1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1.形成自主研发能力 2.突破关键技术 3.规模化生产(开发) 4.试点示范 5.推广应用 6.其他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1391" w:type="dxa"/>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知识产权</w:t>
            </w:r>
          </w:p>
        </w:tc>
        <w:tc>
          <w:tcPr>
            <w:tcW w:w="1307"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申请专利</w:t>
            </w:r>
          </w:p>
        </w:tc>
        <w:tc>
          <w:tcPr>
            <w:tcW w:w="926"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926"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发明</w:t>
            </w:r>
          </w:p>
        </w:tc>
        <w:tc>
          <w:tcPr>
            <w:tcW w:w="926"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926"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实用新型</w:t>
            </w:r>
          </w:p>
        </w:tc>
        <w:tc>
          <w:tcPr>
            <w:tcW w:w="926"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926"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外观设计</w:t>
            </w:r>
          </w:p>
        </w:tc>
        <w:tc>
          <w:tcPr>
            <w:tcW w:w="926"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307"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授权专利</w:t>
            </w:r>
          </w:p>
        </w:tc>
        <w:tc>
          <w:tcPr>
            <w:tcW w:w="926" w:type="dxa"/>
            <w:gridSpan w:val="5"/>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926"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发明</w:t>
            </w:r>
          </w:p>
        </w:tc>
        <w:tc>
          <w:tcPr>
            <w:tcW w:w="926"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926" w:type="dxa"/>
            <w:gridSpan w:val="4"/>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实用新型</w:t>
            </w:r>
          </w:p>
        </w:tc>
        <w:tc>
          <w:tcPr>
            <w:tcW w:w="926"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926"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外观设计</w:t>
            </w:r>
          </w:p>
        </w:tc>
        <w:tc>
          <w:tcPr>
            <w:tcW w:w="926"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307"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软件著作权(件)</w:t>
            </w:r>
          </w:p>
        </w:tc>
        <w:tc>
          <w:tcPr>
            <w:tcW w:w="6482" w:type="dxa"/>
            <w:gridSpan w:val="1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0</w:t>
            </w:r>
          </w:p>
        </w:tc>
      </w:tr>
    </w:tbl>
    <w:p>
      <w:pPr>
        <w:widowControl/>
        <w:wordWrap/>
        <w:spacing w:line="580" w:lineRule="exact"/>
        <w:ind w:right="0"/>
        <w:jc w:val="center"/>
        <w:textAlignment w:val="auto"/>
        <w:rPr>
          <w:rFonts w:hint="eastAsia" w:ascii="宋体" w:hAnsi="宋体" w:cs="宋体"/>
          <w:vanish/>
          <w:kern w:val="0"/>
          <w:sz w:val="24"/>
        </w:rPr>
      </w:pPr>
    </w:p>
    <w:tbl>
      <w:tblPr>
        <w:tblStyle w:val="10"/>
        <w:tblW w:w="9180" w:type="dxa"/>
        <w:jc w:val="center"/>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093"/>
        <w:gridCol w:w="2054"/>
        <w:gridCol w:w="19"/>
        <w:gridCol w:w="1517"/>
        <w:gridCol w:w="534"/>
        <w:gridCol w:w="837"/>
        <w:gridCol w:w="165"/>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经济效益（万元）</w:t>
            </w:r>
          </w:p>
        </w:tc>
        <w:tc>
          <w:tcPr>
            <w:tcW w:w="3147"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年新增销售收入</w:t>
            </w:r>
          </w:p>
        </w:tc>
        <w:tc>
          <w:tcPr>
            <w:tcW w:w="2070"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年新增利税</w:t>
            </w:r>
          </w:p>
        </w:tc>
        <w:tc>
          <w:tcPr>
            <w:tcW w:w="2539"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年出口创汇（万美元）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3147"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070"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539" w:type="dxa"/>
            <w:gridSpan w:val="3"/>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技术指标</w:t>
            </w:r>
          </w:p>
        </w:tc>
        <w:tc>
          <w:tcPr>
            <w:tcW w:w="7756" w:type="dxa"/>
            <w:gridSpan w:val="8"/>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p>
          <w:p>
            <w:pPr>
              <w:wordWrap/>
              <w:spacing w:line="580" w:lineRule="exact"/>
              <w:ind w:right="0"/>
              <w:jc w:val="center"/>
              <w:textAlignment w:val="auto"/>
            </w:pPr>
          </w:p>
          <w:p>
            <w:pPr>
              <w:wordWrap/>
              <w:spacing w:line="580" w:lineRule="exact"/>
              <w:ind w:right="0"/>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产业规模</w:t>
            </w:r>
          </w:p>
        </w:tc>
        <w:tc>
          <w:tcPr>
            <w:tcW w:w="7756" w:type="dxa"/>
            <w:gridSpan w:val="8"/>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p>
          <w:p>
            <w:pPr>
              <w:wordWrap/>
              <w:spacing w:line="580" w:lineRule="exact"/>
              <w:ind w:right="0"/>
              <w:jc w:val="center"/>
              <w:textAlignment w:val="auto"/>
            </w:pPr>
          </w:p>
          <w:p>
            <w:pPr>
              <w:wordWrap/>
              <w:spacing w:line="580" w:lineRule="exact"/>
              <w:ind w:right="0"/>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社会效益</w:t>
            </w:r>
          </w:p>
        </w:tc>
        <w:tc>
          <w:tcPr>
            <w:tcW w:w="7756" w:type="dxa"/>
            <w:gridSpan w:val="8"/>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p>
          <w:p>
            <w:pPr>
              <w:wordWrap/>
              <w:spacing w:line="580" w:lineRule="exact"/>
              <w:ind w:right="0"/>
              <w:jc w:val="center"/>
              <w:textAlignment w:val="auto"/>
            </w:pPr>
          </w:p>
          <w:p>
            <w:pPr>
              <w:wordWrap/>
              <w:spacing w:line="580" w:lineRule="exact"/>
              <w:ind w:right="0"/>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其他</w:t>
            </w:r>
          </w:p>
        </w:tc>
        <w:tc>
          <w:tcPr>
            <w:tcW w:w="7756" w:type="dxa"/>
            <w:gridSpan w:val="8"/>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p>
          <w:p>
            <w:pPr>
              <w:wordWrap/>
              <w:spacing w:line="580" w:lineRule="exact"/>
              <w:ind w:right="0"/>
              <w:jc w:val="center"/>
              <w:textAlignment w:val="auto"/>
            </w:pPr>
          </w:p>
          <w:p>
            <w:pPr>
              <w:wordWrap/>
              <w:spacing w:line="580" w:lineRule="exact"/>
              <w:ind w:right="0"/>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80" w:type="dxa"/>
            <w:gridSpan w:val="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b/>
                <w:sz w:val="24"/>
              </w:rPr>
              <w:t>四、项目经费预算表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4571" w:type="dxa"/>
            <w:gridSpan w:val="3"/>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总投资（万元）</w:t>
            </w:r>
          </w:p>
        </w:tc>
        <w:tc>
          <w:tcPr>
            <w:tcW w:w="153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536"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已投入（万元）</w:t>
            </w:r>
          </w:p>
        </w:tc>
        <w:tc>
          <w:tcPr>
            <w:tcW w:w="1537"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457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1536"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新增投入（万元）</w:t>
            </w:r>
          </w:p>
        </w:tc>
        <w:tc>
          <w:tcPr>
            <w:tcW w:w="1537" w:type="dxa"/>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571"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经费来源（万元）</w:t>
            </w:r>
          </w:p>
        </w:tc>
        <w:tc>
          <w:tcPr>
            <w:tcW w:w="4609" w:type="dxa"/>
            <w:gridSpan w:val="6"/>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经费支出（万元）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517"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 目</w:t>
            </w:r>
          </w:p>
        </w:tc>
        <w:tc>
          <w:tcPr>
            <w:tcW w:w="2073"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金额（万元）</w:t>
            </w: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项 目</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一、单位自筹资金小计</w:t>
            </w:r>
          </w:p>
        </w:tc>
        <w:tc>
          <w:tcPr>
            <w:tcW w:w="20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left"/>
              <w:textAlignment w:val="auto"/>
            </w:pPr>
            <w:r>
              <w:rPr>
                <w:rFonts w:hint="eastAsia" w:ascii="宋体" w:hAnsi="宋体"/>
                <w:sz w:val="24"/>
              </w:rPr>
              <w:t>一、生产建设支出</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0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left"/>
              <w:textAlignment w:val="auto"/>
            </w:pPr>
            <w:r>
              <w:rPr>
                <w:rFonts w:hint="eastAsia" w:ascii="宋体" w:hAnsi="宋体"/>
                <w:sz w:val="24"/>
              </w:rPr>
              <w:t>二、研发费用小计</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单位自有资金</w:t>
            </w:r>
          </w:p>
        </w:tc>
        <w:tc>
          <w:tcPr>
            <w:tcW w:w="20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设备设施费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0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材料费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银行贷款</w:t>
            </w:r>
          </w:p>
        </w:tc>
        <w:tc>
          <w:tcPr>
            <w:tcW w:w="20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测试化验加工费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0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燃料动力费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风险投资</w:t>
            </w:r>
          </w:p>
        </w:tc>
        <w:tc>
          <w:tcPr>
            <w:tcW w:w="20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差旅费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0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会议费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其它资金</w:t>
            </w:r>
          </w:p>
        </w:tc>
        <w:tc>
          <w:tcPr>
            <w:tcW w:w="20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国际合作与交流费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0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出版/文献/信息传播/知识产权事务费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jc w:val="center"/>
        </w:trPr>
        <w:tc>
          <w:tcPr>
            <w:tcW w:w="2517"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二、省以上财政支持</w:t>
            </w:r>
          </w:p>
        </w:tc>
        <w:tc>
          <w:tcPr>
            <w:tcW w:w="207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劳务费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三、县级财政支持</w:t>
            </w:r>
          </w:p>
        </w:tc>
        <w:tc>
          <w:tcPr>
            <w:tcW w:w="20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专家咨询费</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pPr>
          </w:p>
        </w:tc>
        <w:tc>
          <w:tcPr>
            <w:tcW w:w="20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其它费用</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jc w:val="center"/>
        </w:trPr>
        <w:tc>
          <w:tcPr>
            <w:tcW w:w="2517"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四、申请市经费</w:t>
            </w:r>
          </w:p>
        </w:tc>
        <w:tc>
          <w:tcPr>
            <w:tcW w:w="207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三、其他支出</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jc w:val="center"/>
        </w:trPr>
        <w:tc>
          <w:tcPr>
            <w:tcW w:w="2517" w:type="dxa"/>
            <w:gridSpan w:val="2"/>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合 计</w:t>
            </w:r>
          </w:p>
        </w:tc>
        <w:tc>
          <w:tcPr>
            <w:tcW w:w="2073"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c>
          <w:tcPr>
            <w:tcW w:w="2888" w:type="dxa"/>
            <w:gridSpan w:val="3"/>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sz w:val="24"/>
              </w:rPr>
              <w:t>合 计</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wordWrap/>
              <w:spacing w:line="580" w:lineRule="exact"/>
              <w:ind w:right="0"/>
              <w:jc w:val="left"/>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180" w:type="dxa"/>
            <w:gridSpan w:val="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jc w:val="center"/>
              <w:textAlignment w:val="auto"/>
            </w:pPr>
            <w:r>
              <w:rPr>
                <w:rFonts w:hint="eastAsia" w:ascii="宋体" w:hAnsi="宋体"/>
                <w:b/>
                <w:sz w:val="24"/>
              </w:rPr>
              <w:t>五、审核意见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5" w:hRule="atLeast"/>
          <w:jc w:val="center"/>
        </w:trPr>
        <w:tc>
          <w:tcPr>
            <w:tcW w:w="9180" w:type="dxa"/>
            <w:gridSpan w:val="9"/>
            <w:tcBorders>
              <w:top w:val="single" w:color="auto" w:sz="4" w:space="0"/>
              <w:left w:val="single" w:color="auto" w:sz="4" w:space="0"/>
              <w:bottom w:val="single" w:color="auto" w:sz="4" w:space="0"/>
              <w:right w:val="single" w:color="auto" w:sz="4" w:space="0"/>
            </w:tcBorders>
            <w:vAlign w:val="top"/>
          </w:tcPr>
          <w:p>
            <w:pPr>
              <w:wordWrap/>
              <w:spacing w:line="580" w:lineRule="exact"/>
              <w:ind w:right="0"/>
              <w:textAlignment w:val="auto"/>
            </w:pPr>
            <w:r>
              <w:rPr>
                <w:rFonts w:hint="eastAsia" w:ascii="宋体" w:hAnsi="宋体"/>
                <w:sz w:val="28"/>
                <w:szCs w:val="28"/>
              </w:rPr>
              <w:t>申报单位意见：</w:t>
            </w:r>
          </w:p>
          <w:p>
            <w:pPr>
              <w:wordWrap/>
              <w:spacing w:line="580" w:lineRule="exact"/>
              <w:ind w:right="0"/>
              <w:textAlignment w:val="auto"/>
            </w:pPr>
            <w:r>
              <w:rPr>
                <w:rFonts w:hint="eastAsia" w:ascii="宋体" w:hAnsi="宋体"/>
                <w:sz w:val="28"/>
                <w:szCs w:val="28"/>
              </w:rPr>
              <w:t> </w:t>
            </w:r>
          </w:p>
          <w:p>
            <w:pPr>
              <w:wordWrap/>
              <w:spacing w:line="580" w:lineRule="exact"/>
              <w:ind w:right="0" w:firstLine="1120" w:firstLineChars="400"/>
              <w:textAlignment w:val="auto"/>
            </w:pPr>
            <w:r>
              <w:rPr>
                <w:rFonts w:hint="eastAsia" w:ascii="宋体" w:hAnsi="宋体"/>
                <w:sz w:val="28"/>
                <w:szCs w:val="28"/>
              </w:rPr>
              <w:t>盖章：</w:t>
            </w:r>
          </w:p>
          <w:p>
            <w:pPr>
              <w:wordWrap/>
              <w:spacing w:line="580" w:lineRule="exact"/>
              <w:ind w:right="0" w:firstLine="1120" w:firstLineChars="400"/>
              <w:jc w:val="right"/>
              <w:textAlignment w:val="auto"/>
            </w:pPr>
            <w:r>
              <w:rPr>
                <w:rFonts w:hint="eastAsia" w:ascii="宋体" w:hAnsi="宋体"/>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0" w:hRule="atLeast"/>
          <w:jc w:val="center"/>
        </w:trPr>
        <w:tc>
          <w:tcPr>
            <w:tcW w:w="9180" w:type="dxa"/>
            <w:gridSpan w:val="9"/>
            <w:tcBorders>
              <w:top w:val="single" w:color="auto" w:sz="4" w:space="0"/>
              <w:left w:val="single" w:color="auto" w:sz="4" w:space="0"/>
              <w:bottom w:val="single" w:color="auto" w:sz="4" w:space="0"/>
              <w:right w:val="single" w:color="auto" w:sz="4" w:space="0"/>
            </w:tcBorders>
            <w:vAlign w:val="center"/>
          </w:tcPr>
          <w:p>
            <w:pPr>
              <w:wordWrap/>
              <w:spacing w:line="580" w:lineRule="exact"/>
              <w:ind w:right="0"/>
              <w:textAlignment w:val="auto"/>
            </w:pPr>
            <w:r>
              <w:rPr>
                <w:rFonts w:hint="eastAsia" w:ascii="宋体" w:hAnsi="宋体"/>
                <w:sz w:val="28"/>
                <w:szCs w:val="28"/>
              </w:rPr>
              <w:t>项目主管部门审核意见：</w:t>
            </w:r>
          </w:p>
          <w:p>
            <w:pPr>
              <w:wordWrap/>
              <w:spacing w:line="580" w:lineRule="exact"/>
              <w:ind w:right="0"/>
              <w:textAlignment w:val="auto"/>
            </w:pPr>
            <w:r>
              <w:rPr>
                <w:rFonts w:hint="eastAsia" w:ascii="宋体" w:hAnsi="宋体"/>
                <w:sz w:val="28"/>
                <w:szCs w:val="28"/>
              </w:rPr>
              <w:t> </w:t>
            </w:r>
          </w:p>
          <w:p>
            <w:pPr>
              <w:wordWrap/>
              <w:spacing w:line="580" w:lineRule="exact"/>
              <w:ind w:right="0" w:firstLine="1120" w:firstLineChars="400"/>
              <w:textAlignment w:val="auto"/>
            </w:pPr>
            <w:r>
              <w:rPr>
                <w:rFonts w:hint="eastAsia" w:ascii="宋体" w:hAnsi="宋体"/>
                <w:sz w:val="28"/>
                <w:szCs w:val="28"/>
              </w:rPr>
              <w:t>盖章：</w:t>
            </w:r>
          </w:p>
          <w:p>
            <w:pPr>
              <w:wordWrap/>
              <w:spacing w:line="580" w:lineRule="exact"/>
              <w:ind w:right="0"/>
              <w:jc w:val="right"/>
              <w:textAlignment w:val="auto"/>
            </w:pPr>
            <w:r>
              <w:rPr>
                <w:rFonts w:hint="eastAsia" w:ascii="宋体" w:hAnsi="宋体"/>
                <w:sz w:val="28"/>
                <w:szCs w:val="28"/>
              </w:rPr>
              <w:t>年      月     日</w:t>
            </w:r>
          </w:p>
        </w:tc>
      </w:tr>
    </w:tbl>
    <w:p>
      <w:pPr>
        <w:wordWrap/>
        <w:spacing w:line="580" w:lineRule="exact"/>
        <w:ind w:right="0"/>
        <w:textAlignment w:val="auto"/>
        <w:rPr>
          <w:rFonts w:hint="eastAsia"/>
        </w:rPr>
      </w:pPr>
      <w:r>
        <w:rPr>
          <w:rFonts w:hint="eastAsia" w:ascii="宋体" w:hAnsi="宋体" w:cs="宋体"/>
          <w:kern w:val="0"/>
          <w:sz w:val="24"/>
        </w:rPr>
        <w:br w:clear="all"/>
      </w:r>
      <w:r>
        <w:rPr>
          <w:rFonts w:hint="eastAsia" w:ascii="宋体" w:hAnsi="宋体" w:cs="宋体"/>
          <w:kern w:val="0"/>
          <w:sz w:val="24"/>
        </w:rPr>
        <w:br/>
      </w:r>
    </w:p>
    <w:p>
      <w:pPr>
        <w:pStyle w:val="3"/>
        <w:wordWrap/>
        <w:spacing w:line="580" w:lineRule="exact"/>
        <w:ind w:right="0"/>
        <w:jc w:val="both"/>
        <w:textAlignment w:val="auto"/>
        <w:rPr>
          <w:rFonts w:hint="eastAsia" w:ascii="宋体" w:hAnsi="宋体" w:eastAsia="宋体"/>
          <w:sz w:val="32"/>
          <w:szCs w:val="32"/>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pStyle w:val="3"/>
        <w:wordWrap/>
        <w:spacing w:line="580" w:lineRule="exact"/>
        <w:ind w:right="0"/>
        <w:jc w:val="both"/>
        <w:textAlignment w:val="auto"/>
        <w:rPr>
          <w:rFonts w:hint="eastAsia" w:ascii="宋体" w:hAnsi="宋体" w:eastAsia="宋体"/>
          <w:sz w:val="32"/>
          <w:szCs w:val="32"/>
          <w:lang w:eastAsia="zh-CN"/>
        </w:rPr>
      </w:pPr>
    </w:p>
    <w:p>
      <w:pPr>
        <w:widowControl/>
        <w:shd w:val="clear" w:color="auto" w:fill="FFFFFF"/>
        <w:wordWrap/>
        <w:spacing w:line="580" w:lineRule="exact"/>
        <w:ind w:right="0"/>
        <w:jc w:val="left"/>
        <w:textAlignment w:val="auto"/>
        <w:rPr>
          <w:rFonts w:hint="eastAsia"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eastAsia="zh-CN"/>
        </w:rPr>
        <w:t>附件</w:t>
      </w:r>
      <w:r>
        <w:rPr>
          <w:rFonts w:hint="eastAsia" w:ascii="Times New Roman" w:hAnsi="Times New Roman" w:eastAsia="黑体" w:cs="Times New Roman"/>
          <w:sz w:val="30"/>
          <w:szCs w:val="30"/>
          <w:lang w:val="en-US" w:eastAsia="zh-CN"/>
        </w:rPr>
        <w:t>2</w:t>
      </w:r>
    </w:p>
    <w:p>
      <w:pPr>
        <w:pStyle w:val="3"/>
        <w:wordWrap/>
        <w:spacing w:line="580" w:lineRule="exact"/>
        <w:ind w:right="0"/>
        <w:jc w:val="center"/>
        <w:textAlignment w:val="auto"/>
        <w:rPr>
          <w:rFonts w:hint="eastAsia" w:ascii="宋体" w:hAnsi="宋体" w:eastAsia="宋体"/>
          <w:sz w:val="44"/>
          <w:szCs w:val="44"/>
          <w:lang w:val="en-US" w:eastAsia="zh-CN"/>
        </w:rPr>
      </w:pPr>
    </w:p>
    <w:p>
      <w:pPr>
        <w:pStyle w:val="3"/>
        <w:wordWrap/>
        <w:spacing w:line="580" w:lineRule="exact"/>
        <w:ind w:right="0"/>
        <w:jc w:val="center"/>
        <w:textAlignment w:val="auto"/>
        <w:rPr>
          <w:rFonts w:hint="eastAsia" w:ascii="宋体" w:hAnsi="宋体" w:eastAsia="宋体"/>
          <w:sz w:val="44"/>
          <w:szCs w:val="44"/>
          <w:lang w:val="en-US" w:eastAsia="zh-CN"/>
        </w:rPr>
      </w:pPr>
      <w:r>
        <w:rPr>
          <w:rFonts w:hint="eastAsia" w:ascii="宋体" w:hAnsi="宋体" w:eastAsia="宋体"/>
          <w:sz w:val="44"/>
          <w:szCs w:val="44"/>
          <w:lang w:val="en-US" w:eastAsia="zh-CN"/>
        </w:rPr>
        <w:t>焦作市科技计划申报项目汇总表</w:t>
      </w:r>
    </w:p>
    <w:tbl>
      <w:tblPr>
        <w:tblStyle w:val="11"/>
        <w:tblW w:w="8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136"/>
        <w:gridCol w:w="1097"/>
        <w:gridCol w:w="927"/>
        <w:gridCol w:w="927"/>
        <w:gridCol w:w="927"/>
        <w:gridCol w:w="927"/>
        <w:gridCol w:w="928"/>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序号</w:t>
            </w:r>
          </w:p>
        </w:tc>
        <w:tc>
          <w:tcPr>
            <w:tcW w:w="1136"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项目名称</w:t>
            </w:r>
          </w:p>
        </w:tc>
        <w:tc>
          <w:tcPr>
            <w:tcW w:w="1097"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申报单位</w:t>
            </w:r>
          </w:p>
        </w:tc>
        <w:tc>
          <w:tcPr>
            <w:tcW w:w="927"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所在辖区</w:t>
            </w:r>
          </w:p>
        </w:tc>
        <w:tc>
          <w:tcPr>
            <w:tcW w:w="927"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项目类别</w:t>
            </w:r>
          </w:p>
        </w:tc>
        <w:tc>
          <w:tcPr>
            <w:tcW w:w="927"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所属领域</w:t>
            </w:r>
          </w:p>
        </w:tc>
        <w:tc>
          <w:tcPr>
            <w:tcW w:w="927"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联系人</w:t>
            </w:r>
          </w:p>
        </w:tc>
        <w:tc>
          <w:tcPr>
            <w:tcW w:w="928"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联系电话（手机）</w:t>
            </w:r>
          </w:p>
        </w:tc>
        <w:tc>
          <w:tcPr>
            <w:tcW w:w="928" w:type="dxa"/>
            <w:vAlign w:val="top"/>
          </w:tcPr>
          <w:p>
            <w:pPr>
              <w:pStyle w:val="3"/>
              <w:widowControl w:val="0"/>
              <w:wordWrap/>
              <w:adjustRightInd/>
              <w:snapToGrid/>
              <w:spacing w:line="400" w:lineRule="exact"/>
              <w:ind w:left="0" w:leftChars="0" w:right="0" w:firstLine="0" w:firstLineChars="0"/>
              <w:jc w:val="both"/>
              <w:textAlignment w:val="auto"/>
              <w:outlineLvl w:val="9"/>
              <w:rPr>
                <w:rFonts w:hint="eastAsia" w:ascii="宋体" w:hAnsi="宋体" w:eastAsia="宋体"/>
                <w:sz w:val="28"/>
                <w:szCs w:val="28"/>
                <w:lang w:val="en-US" w:eastAsia="zh-CN"/>
              </w:rPr>
            </w:pPr>
            <w:r>
              <w:rPr>
                <w:rFonts w:hint="eastAsia" w:ascii="宋体" w:hAnsi="宋体" w:eastAsia="宋体"/>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1136"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109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8"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8"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1136"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109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8"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8"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1136"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109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7"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8"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c>
          <w:tcPr>
            <w:tcW w:w="928" w:type="dxa"/>
            <w:vAlign w:val="top"/>
          </w:tcPr>
          <w:p>
            <w:pPr>
              <w:pStyle w:val="3"/>
              <w:wordWrap/>
              <w:spacing w:line="580" w:lineRule="exact"/>
              <w:ind w:right="0"/>
              <w:jc w:val="both"/>
              <w:textAlignment w:val="auto"/>
              <w:rPr>
                <w:rFonts w:hint="eastAsia" w:ascii="宋体" w:hAnsi="宋体" w:eastAsia="宋体"/>
                <w:sz w:val="32"/>
                <w:szCs w:val="32"/>
                <w:lang w:val="en-US" w:eastAsia="zh-CN"/>
              </w:rPr>
            </w:pPr>
          </w:p>
        </w:tc>
      </w:tr>
    </w:tbl>
    <w:p>
      <w:pPr>
        <w:shd w:val="clear" w:color="auto" w:fill="FFFFFF"/>
        <w:wordWrap/>
        <w:overflowPunct w:val="0"/>
        <w:autoSpaceDE w:val="0"/>
        <w:autoSpaceDN w:val="0"/>
        <w:spacing w:line="580" w:lineRule="exact"/>
        <w:ind w:right="0"/>
        <w:textAlignment w:val="auto"/>
        <w:rPr>
          <w:rFonts w:hint="eastAsia" w:ascii="宋体" w:hAnsi="宋体" w:eastAsia="宋体"/>
          <w:sz w:val="32"/>
          <w:szCs w:val="32"/>
          <w:lang w:val="en-US" w:eastAsia="zh-CN"/>
        </w:rPr>
      </w:pPr>
      <w:r>
        <w:rPr>
          <w:rFonts w:hint="eastAsia" w:ascii="仿宋" w:hAnsi="仿宋" w:eastAsia="仿宋" w:cs="宋体"/>
          <w:kern w:val="0"/>
          <w:sz w:val="32"/>
          <w:szCs w:val="32"/>
          <w:lang w:eastAsia="zh-CN"/>
        </w:rPr>
        <w:t>说明：</w:t>
      </w:r>
      <w:r>
        <w:rPr>
          <w:rFonts w:hint="eastAsia" w:ascii="仿宋" w:hAnsi="仿宋" w:eastAsia="仿宋" w:cs="宋体"/>
          <w:kern w:val="0"/>
          <w:sz w:val="32"/>
          <w:szCs w:val="32"/>
          <w:lang w:val="en-US" w:eastAsia="zh-CN"/>
        </w:rPr>
        <w:t>1.项目类别应选择填写</w:t>
      </w:r>
      <w:r>
        <w:rPr>
          <w:rFonts w:hint="eastAsia" w:ascii="仿宋" w:hAnsi="仿宋" w:eastAsia="仿宋" w:cs="宋体"/>
          <w:kern w:val="0"/>
          <w:sz w:val="32"/>
          <w:szCs w:val="32"/>
        </w:rPr>
        <w:t>科技攻关、科技成果转化及产业化、国际科技合作、应用基础研究</w:t>
      </w:r>
      <w:r>
        <w:rPr>
          <w:rFonts w:hint="eastAsia" w:ascii="仿宋" w:hAnsi="仿宋" w:eastAsia="仿宋" w:cs="宋体"/>
          <w:kern w:val="0"/>
          <w:sz w:val="32"/>
          <w:szCs w:val="32"/>
          <w:lang w:eastAsia="zh-CN"/>
        </w:rPr>
        <w:t>或</w:t>
      </w:r>
      <w:r>
        <w:rPr>
          <w:rFonts w:hint="eastAsia" w:ascii="仿宋" w:hAnsi="仿宋" w:eastAsia="仿宋" w:cs="宋体"/>
          <w:kern w:val="0"/>
          <w:sz w:val="32"/>
          <w:szCs w:val="32"/>
        </w:rPr>
        <w:t>软科学研究。</w:t>
      </w:r>
      <w:r>
        <w:rPr>
          <w:rFonts w:hint="eastAsia" w:ascii="仿宋" w:hAnsi="仿宋" w:eastAsia="仿宋" w:cs="宋体"/>
          <w:kern w:val="0"/>
          <w:sz w:val="32"/>
          <w:szCs w:val="32"/>
          <w:lang w:val="en-US" w:eastAsia="zh-CN"/>
        </w:rPr>
        <w:t>2.</w:t>
      </w:r>
      <w:r>
        <w:rPr>
          <w:rFonts w:hint="eastAsia" w:ascii="仿宋" w:hAnsi="仿宋" w:eastAsia="仿宋" w:cs="宋体"/>
          <w:kern w:val="0"/>
          <w:sz w:val="32"/>
          <w:szCs w:val="32"/>
        </w:rPr>
        <w:t>科技攻关</w:t>
      </w:r>
      <w:r>
        <w:rPr>
          <w:rFonts w:hint="eastAsia" w:ascii="仿宋" w:hAnsi="仿宋" w:eastAsia="仿宋" w:cs="宋体"/>
          <w:kern w:val="0"/>
          <w:sz w:val="32"/>
          <w:szCs w:val="32"/>
          <w:lang w:eastAsia="zh-CN"/>
        </w:rPr>
        <w:t>项目、</w:t>
      </w:r>
      <w:r>
        <w:rPr>
          <w:rFonts w:hint="eastAsia" w:ascii="仿宋" w:hAnsi="仿宋" w:eastAsia="仿宋" w:cs="宋体"/>
          <w:kern w:val="0"/>
          <w:sz w:val="32"/>
          <w:szCs w:val="32"/>
        </w:rPr>
        <w:t>科技成果转化及产业化</w:t>
      </w:r>
      <w:r>
        <w:rPr>
          <w:rFonts w:hint="eastAsia" w:ascii="仿宋" w:hAnsi="仿宋" w:eastAsia="仿宋" w:cs="宋体"/>
          <w:kern w:val="0"/>
          <w:sz w:val="32"/>
          <w:szCs w:val="32"/>
          <w:lang w:eastAsia="zh-CN"/>
        </w:rPr>
        <w:t>项目必须填写所属领域，应选择填写工业、农业或社会发展。</w:t>
      </w:r>
    </w:p>
    <w:p>
      <w:pPr>
        <w:wordWrap/>
        <w:spacing w:line="580" w:lineRule="exact"/>
        <w:ind w:right="0"/>
        <w:textAlignment w:val="auto"/>
        <w:rPr>
          <w:rFonts w:hint="eastAsia"/>
        </w:rPr>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p>
      <w:pPr>
        <w:wordWrap/>
        <w:spacing w:line="580" w:lineRule="exact"/>
        <w:ind w:right="0"/>
        <w:textAlignment w:val="auto"/>
      </w:pPr>
    </w:p>
    <w:sectPr>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Calibri" w:hAnsi="Calibri" w:eastAsia="宋体" w:cs="黑体"/>
        <w:kern w:val="2"/>
        <w:sz w:val="18"/>
        <w:szCs w:val="22"/>
        <w:lang w:val="en-US" w:eastAsia="zh-CN" w:bidi="ar-SA"/>
      </w:rPr>
      <w:pict>
        <v:shape id="Quad Arrow 3073" o:spid="_x0000_s1025" type="#_x0000_t202" style="position:absolute;left:0;margin-top:0pt;height:144pt;width:144pt;mso-position-horizontal:outside;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5"/>
                  <w:rPr>
                    <w:rFonts w:hint="eastAsia" w:eastAsia="宋体"/>
                    <w:lang w:eastAsia="zh-CN"/>
                  </w:rPr>
                </w:pP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C58CC"/>
    <w:rsid w:val="00006796"/>
    <w:rsid w:val="001611A1"/>
    <w:rsid w:val="002A2454"/>
    <w:rsid w:val="00301454"/>
    <w:rsid w:val="0044190E"/>
    <w:rsid w:val="00477EA2"/>
    <w:rsid w:val="00501640"/>
    <w:rsid w:val="006A6E90"/>
    <w:rsid w:val="008A6BA5"/>
    <w:rsid w:val="0092721C"/>
    <w:rsid w:val="00B14EAF"/>
    <w:rsid w:val="00CC58CC"/>
    <w:rsid w:val="00F01420"/>
    <w:rsid w:val="014842CA"/>
    <w:rsid w:val="017647C4"/>
    <w:rsid w:val="02016048"/>
    <w:rsid w:val="02A6441F"/>
    <w:rsid w:val="03027C6C"/>
    <w:rsid w:val="034F0200"/>
    <w:rsid w:val="06F86475"/>
    <w:rsid w:val="071018C9"/>
    <w:rsid w:val="075368C6"/>
    <w:rsid w:val="088F795D"/>
    <w:rsid w:val="08B05174"/>
    <w:rsid w:val="08C52A25"/>
    <w:rsid w:val="09F54314"/>
    <w:rsid w:val="0A825218"/>
    <w:rsid w:val="0B6B481B"/>
    <w:rsid w:val="0BE17B41"/>
    <w:rsid w:val="0CF46E3B"/>
    <w:rsid w:val="0D105BA0"/>
    <w:rsid w:val="0DA359A9"/>
    <w:rsid w:val="0DFF4064"/>
    <w:rsid w:val="0E5D0987"/>
    <w:rsid w:val="0EB8337E"/>
    <w:rsid w:val="0EE34E0D"/>
    <w:rsid w:val="0F3653D8"/>
    <w:rsid w:val="0F366E11"/>
    <w:rsid w:val="10D90AFF"/>
    <w:rsid w:val="11E94502"/>
    <w:rsid w:val="12E003F5"/>
    <w:rsid w:val="12F83285"/>
    <w:rsid w:val="14F44E36"/>
    <w:rsid w:val="15130025"/>
    <w:rsid w:val="156B37B4"/>
    <w:rsid w:val="15B67DF0"/>
    <w:rsid w:val="15E8158E"/>
    <w:rsid w:val="16877AF6"/>
    <w:rsid w:val="17726160"/>
    <w:rsid w:val="17D4192A"/>
    <w:rsid w:val="181105E3"/>
    <w:rsid w:val="18C61936"/>
    <w:rsid w:val="19097097"/>
    <w:rsid w:val="19203DA2"/>
    <w:rsid w:val="193711FA"/>
    <w:rsid w:val="19571EC1"/>
    <w:rsid w:val="196A3BD0"/>
    <w:rsid w:val="1A334EAD"/>
    <w:rsid w:val="1A652F56"/>
    <w:rsid w:val="1A744ADB"/>
    <w:rsid w:val="1A836CA9"/>
    <w:rsid w:val="1B412161"/>
    <w:rsid w:val="1BC46EC3"/>
    <w:rsid w:val="1BE552E5"/>
    <w:rsid w:val="1CF71DCF"/>
    <w:rsid w:val="1D066D31"/>
    <w:rsid w:val="1D087260"/>
    <w:rsid w:val="1D1D5AF8"/>
    <w:rsid w:val="1D7C4AC2"/>
    <w:rsid w:val="1D7D416E"/>
    <w:rsid w:val="1DA6360B"/>
    <w:rsid w:val="1E89472B"/>
    <w:rsid w:val="1FCF2445"/>
    <w:rsid w:val="209C2125"/>
    <w:rsid w:val="214B5631"/>
    <w:rsid w:val="2222716B"/>
    <w:rsid w:val="229A5371"/>
    <w:rsid w:val="22A3709A"/>
    <w:rsid w:val="23886A4E"/>
    <w:rsid w:val="255C040E"/>
    <w:rsid w:val="2567534D"/>
    <w:rsid w:val="256B1844"/>
    <w:rsid w:val="25BD50C9"/>
    <w:rsid w:val="26233462"/>
    <w:rsid w:val="269C1AA5"/>
    <w:rsid w:val="26D42CAE"/>
    <w:rsid w:val="26F35421"/>
    <w:rsid w:val="27421B62"/>
    <w:rsid w:val="282F2ACD"/>
    <w:rsid w:val="28510E56"/>
    <w:rsid w:val="28A54587"/>
    <w:rsid w:val="28F85B01"/>
    <w:rsid w:val="297D2E82"/>
    <w:rsid w:val="2A481D5D"/>
    <w:rsid w:val="2B597232"/>
    <w:rsid w:val="2C0200B8"/>
    <w:rsid w:val="2C33304C"/>
    <w:rsid w:val="2C493E57"/>
    <w:rsid w:val="2CAC70ED"/>
    <w:rsid w:val="2CFE7155"/>
    <w:rsid w:val="2E9E7261"/>
    <w:rsid w:val="2EDA6069"/>
    <w:rsid w:val="2F2E34A3"/>
    <w:rsid w:val="2F582C3A"/>
    <w:rsid w:val="2F825E36"/>
    <w:rsid w:val="30230D84"/>
    <w:rsid w:val="309A7DAF"/>
    <w:rsid w:val="30BB59FD"/>
    <w:rsid w:val="30D8229A"/>
    <w:rsid w:val="31CF5806"/>
    <w:rsid w:val="31D14665"/>
    <w:rsid w:val="33006F14"/>
    <w:rsid w:val="33C84945"/>
    <w:rsid w:val="33F44759"/>
    <w:rsid w:val="34E91BC9"/>
    <w:rsid w:val="352C0228"/>
    <w:rsid w:val="35C25171"/>
    <w:rsid w:val="36C222B1"/>
    <w:rsid w:val="36CC4D37"/>
    <w:rsid w:val="37371036"/>
    <w:rsid w:val="3738698E"/>
    <w:rsid w:val="37961EFF"/>
    <w:rsid w:val="37E352F5"/>
    <w:rsid w:val="37E527A6"/>
    <w:rsid w:val="37F554A9"/>
    <w:rsid w:val="382B055C"/>
    <w:rsid w:val="396D079A"/>
    <w:rsid w:val="39E926C7"/>
    <w:rsid w:val="3A2B3513"/>
    <w:rsid w:val="3A6F5B3E"/>
    <w:rsid w:val="3B5926C4"/>
    <w:rsid w:val="3B68055F"/>
    <w:rsid w:val="3BEB673A"/>
    <w:rsid w:val="3BFA2B07"/>
    <w:rsid w:val="3C612A58"/>
    <w:rsid w:val="3C895EAA"/>
    <w:rsid w:val="3C9E6227"/>
    <w:rsid w:val="3D7F1CCC"/>
    <w:rsid w:val="3DC37542"/>
    <w:rsid w:val="3DE9257A"/>
    <w:rsid w:val="3E450BF3"/>
    <w:rsid w:val="3E925CA7"/>
    <w:rsid w:val="3ED33113"/>
    <w:rsid w:val="3EF43883"/>
    <w:rsid w:val="3F5E5F80"/>
    <w:rsid w:val="40A10245"/>
    <w:rsid w:val="40B325A6"/>
    <w:rsid w:val="40E162F1"/>
    <w:rsid w:val="42AD4973"/>
    <w:rsid w:val="43A50551"/>
    <w:rsid w:val="43D328B9"/>
    <w:rsid w:val="445559EB"/>
    <w:rsid w:val="446E41C5"/>
    <w:rsid w:val="467266DA"/>
    <w:rsid w:val="467A39ED"/>
    <w:rsid w:val="46E62A43"/>
    <w:rsid w:val="470D0A09"/>
    <w:rsid w:val="4772173A"/>
    <w:rsid w:val="47790490"/>
    <w:rsid w:val="478068F2"/>
    <w:rsid w:val="47B52FC6"/>
    <w:rsid w:val="480C3688"/>
    <w:rsid w:val="48647659"/>
    <w:rsid w:val="49716B71"/>
    <w:rsid w:val="49F441E6"/>
    <w:rsid w:val="4BFC1E7E"/>
    <w:rsid w:val="4C2E7B79"/>
    <w:rsid w:val="4C484DC2"/>
    <w:rsid w:val="4C825BB2"/>
    <w:rsid w:val="4CB17069"/>
    <w:rsid w:val="4E303FCE"/>
    <w:rsid w:val="4ED321F3"/>
    <w:rsid w:val="4F3248F1"/>
    <w:rsid w:val="4F7F319B"/>
    <w:rsid w:val="4FA939A4"/>
    <w:rsid w:val="50537244"/>
    <w:rsid w:val="50927902"/>
    <w:rsid w:val="50E616FA"/>
    <w:rsid w:val="51D072D0"/>
    <w:rsid w:val="522728FB"/>
    <w:rsid w:val="523333D0"/>
    <w:rsid w:val="539E3C49"/>
    <w:rsid w:val="54DE1871"/>
    <w:rsid w:val="552D3144"/>
    <w:rsid w:val="556A2875"/>
    <w:rsid w:val="55B51B70"/>
    <w:rsid w:val="597933FA"/>
    <w:rsid w:val="5B8977DB"/>
    <w:rsid w:val="5BA7640E"/>
    <w:rsid w:val="5BB856CE"/>
    <w:rsid w:val="5BD02765"/>
    <w:rsid w:val="5CC42A5A"/>
    <w:rsid w:val="5E1B143D"/>
    <w:rsid w:val="5ECC7C6A"/>
    <w:rsid w:val="5F1C76F9"/>
    <w:rsid w:val="60F178A2"/>
    <w:rsid w:val="620E5A27"/>
    <w:rsid w:val="625C6FAB"/>
    <w:rsid w:val="627B4C60"/>
    <w:rsid w:val="6289632F"/>
    <w:rsid w:val="62950DD3"/>
    <w:rsid w:val="62B0202C"/>
    <w:rsid w:val="63180428"/>
    <w:rsid w:val="631C1CB8"/>
    <w:rsid w:val="631E7D99"/>
    <w:rsid w:val="63437AE1"/>
    <w:rsid w:val="63E27374"/>
    <w:rsid w:val="64275845"/>
    <w:rsid w:val="644C2BB6"/>
    <w:rsid w:val="64732284"/>
    <w:rsid w:val="64CD6598"/>
    <w:rsid w:val="651B3506"/>
    <w:rsid w:val="659C0D38"/>
    <w:rsid w:val="6623544C"/>
    <w:rsid w:val="6662127C"/>
    <w:rsid w:val="66F91677"/>
    <w:rsid w:val="6720518E"/>
    <w:rsid w:val="67255DA7"/>
    <w:rsid w:val="672815D4"/>
    <w:rsid w:val="67D823FE"/>
    <w:rsid w:val="68577126"/>
    <w:rsid w:val="689C0DD2"/>
    <w:rsid w:val="6C063D2A"/>
    <w:rsid w:val="6C0D1A2C"/>
    <w:rsid w:val="6C7D3BE4"/>
    <w:rsid w:val="6D161032"/>
    <w:rsid w:val="6D850EED"/>
    <w:rsid w:val="6DB16D5E"/>
    <w:rsid w:val="6E1A5206"/>
    <w:rsid w:val="6EE40E9A"/>
    <w:rsid w:val="6FA71910"/>
    <w:rsid w:val="6FDD3268"/>
    <w:rsid w:val="701F59FF"/>
    <w:rsid w:val="71492595"/>
    <w:rsid w:val="72C81B18"/>
    <w:rsid w:val="732E42FF"/>
    <w:rsid w:val="73303966"/>
    <w:rsid w:val="73E07C78"/>
    <w:rsid w:val="74B14C92"/>
    <w:rsid w:val="750B7A5B"/>
    <w:rsid w:val="75DF0B30"/>
    <w:rsid w:val="75EB0104"/>
    <w:rsid w:val="768C2FC5"/>
    <w:rsid w:val="7705123D"/>
    <w:rsid w:val="773F09A6"/>
    <w:rsid w:val="779B2DA8"/>
    <w:rsid w:val="78650825"/>
    <w:rsid w:val="796D29B4"/>
    <w:rsid w:val="798C2B76"/>
    <w:rsid w:val="7A1F7DCF"/>
    <w:rsid w:val="7A2E7CBA"/>
    <w:rsid w:val="7B5C21EC"/>
    <w:rsid w:val="7C477B0F"/>
    <w:rsid w:val="7CA15C89"/>
    <w:rsid w:val="7CCC2A16"/>
    <w:rsid w:val="7D7206AA"/>
    <w:rsid w:val="7DC36B26"/>
    <w:rsid w:val="7E107D36"/>
    <w:rsid w:val="7E2C58CB"/>
    <w:rsid w:val="7E8D64A5"/>
    <w:rsid w:val="7EE74D4A"/>
    <w:rsid w:val="7F054CEE"/>
    <w:rsid w:val="7F4349EB"/>
    <w:rsid w:val="7F5D4A2C"/>
    <w:rsid w:val="7F8F703D"/>
    <w:rsid w:val="7FE8046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next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unhideWhenUsed/>
    <w:qFormat/>
    <w:uiPriority w:val="1"/>
  </w:style>
  <w:style w:type="table" w:default="1" w:styleId="10">
    <w:name w:val="Normal Table"/>
    <w:unhideWhenUsed/>
    <w:qFormat/>
    <w:uiPriority w:val="99"/>
    <w:tblPr>
      <w:tblStyle w:val="10"/>
      <w:tblLayout w:type="fixed"/>
      <w:tblCellMar>
        <w:top w:w="0" w:type="dxa"/>
        <w:left w:w="108" w:type="dxa"/>
        <w:bottom w:w="0" w:type="dxa"/>
        <w:right w:w="108" w:type="dxa"/>
      </w:tblCellMar>
    </w:tblPr>
    <w:tcPr>
      <w:textDirection w:val="lrTb"/>
    </w:tcPr>
  </w:style>
  <w:style w:type="paragraph" w:styleId="3">
    <w:name w:val="Body Text"/>
    <w:basedOn w:val="1"/>
    <w:qFormat/>
    <w:uiPriority w:val="0"/>
    <w:pPr>
      <w:spacing w:line="560" w:lineRule="exact"/>
      <w:jc w:val="center"/>
    </w:pPr>
    <w:rPr>
      <w:rFonts w:eastAsia="仿宋_GB2312"/>
      <w:sz w:val="44"/>
      <w:szCs w:val="20"/>
    </w:rPr>
  </w:style>
  <w:style w:type="paragraph" w:styleId="4">
    <w:name w:val="Body Text Indent"/>
    <w:basedOn w:val="1"/>
    <w:link w:val="14"/>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qFormat/>
    <w:uiPriority w:val="99"/>
    <w:rPr>
      <w:color w:val="0000FF"/>
      <w:u w:val="single"/>
    </w:rPr>
  </w:style>
  <w:style w:type="table" w:styleId="11">
    <w:name w:val="Table Grid"/>
    <w:basedOn w:val="10"/>
    <w:qFormat/>
    <w:uiPriority w:val="39"/>
    <w:pPr>
      <w:widowControl w:val="0"/>
      <w:jc w:val="both"/>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12">
    <w:name w:val="标题 3 Char"/>
    <w:basedOn w:val="8"/>
    <w:link w:val="2"/>
    <w:qFormat/>
    <w:uiPriority w:val="9"/>
    <w:rPr>
      <w:rFonts w:ascii="宋体" w:hAnsi="宋体" w:eastAsia="宋体" w:cs="宋体"/>
      <w:b/>
      <w:bCs/>
      <w:kern w:val="0"/>
      <w:sz w:val="27"/>
      <w:szCs w:val="27"/>
    </w:rPr>
  </w:style>
  <w:style w:type="character" w:customStyle="1" w:styleId="13">
    <w:name w:val="apple-converted-space"/>
    <w:basedOn w:val="8"/>
    <w:qFormat/>
    <w:uiPriority w:val="0"/>
    <w:rPr/>
  </w:style>
  <w:style w:type="character" w:customStyle="1" w:styleId="14">
    <w:name w:val="正文文本缩进 Char"/>
    <w:basedOn w:val="8"/>
    <w:link w:val="4"/>
    <w:semiHidden/>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145</Words>
  <Characters>832</Characters>
  <Lines>6</Lines>
  <Paragraphs>1</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2017-03-09T00:48:00Z</dcterms:created>
  <dc:creator>pc</dc:creator>
  <cp:lastModifiedBy>pc</cp:lastModifiedBy>
  <dcterms:modified xsi:type="dcterms:W3CDTF">2020-06-21T23:39:51Z</dcterms:modified>
  <dc:title>焦作市科学技术局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